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28736" w14:textId="77777777" w:rsidR="00A97278" w:rsidRDefault="00A97278" w:rsidP="00A97278">
      <w:pPr>
        <w:tabs>
          <w:tab w:val="left" w:pos="-1440"/>
        </w:tabs>
        <w:rPr>
          <w:sz w:val="24"/>
        </w:rPr>
      </w:pPr>
      <w:bookmarkStart w:id="0" w:name="_GoBack"/>
      <w:bookmarkEnd w:id="0"/>
      <w:r>
        <w:rPr>
          <w:sz w:val="24"/>
        </w:rPr>
        <w:t>Field Application Checklist and Instructions:</w:t>
      </w:r>
    </w:p>
    <w:p w14:paraId="6959F350" w14:textId="77777777" w:rsidR="00A97278" w:rsidRDefault="00A97278" w:rsidP="00A97278">
      <w:pPr>
        <w:tabs>
          <w:tab w:val="left" w:pos="-1440"/>
        </w:tabs>
        <w:rPr>
          <w:sz w:val="24"/>
        </w:rPr>
      </w:pPr>
    </w:p>
    <w:p w14:paraId="3AD835F4" w14:textId="77777777" w:rsidR="00A97278" w:rsidRDefault="00A97278" w:rsidP="00A97278">
      <w:pPr>
        <w:tabs>
          <w:tab w:val="left" w:pos="-1440"/>
        </w:tabs>
        <w:rPr>
          <w:sz w:val="24"/>
        </w:rPr>
      </w:pPr>
      <w:r>
        <w:rPr>
          <w:sz w:val="24"/>
        </w:rPr>
        <w:t xml:space="preserve">Field applications must be turned in between May 1st - May 15th and will not be accepted earlier.  Do not email or fax documents.    </w:t>
      </w:r>
    </w:p>
    <w:p w14:paraId="139AAF14" w14:textId="77777777" w:rsidR="00A97278" w:rsidRDefault="00A97278" w:rsidP="00A97278">
      <w:pPr>
        <w:tabs>
          <w:tab w:val="left" w:pos="-1440"/>
        </w:tabs>
        <w:rPr>
          <w:sz w:val="24"/>
        </w:rPr>
      </w:pPr>
    </w:p>
    <w:p w14:paraId="303B5926" w14:textId="77777777" w:rsidR="00A97278" w:rsidRDefault="00A97278" w:rsidP="00A97278">
      <w:pPr>
        <w:tabs>
          <w:tab w:val="left" w:pos="-1440"/>
        </w:tabs>
        <w:rPr>
          <w:sz w:val="24"/>
        </w:rPr>
      </w:pPr>
    </w:p>
    <w:p w14:paraId="6FD7DA33" w14:textId="77777777" w:rsidR="00A97278" w:rsidRDefault="00A97278" w:rsidP="00A97278">
      <w:pPr>
        <w:tabs>
          <w:tab w:val="left" w:pos="-1440"/>
        </w:tabs>
        <w:rPr>
          <w:sz w:val="24"/>
        </w:rPr>
      </w:pPr>
      <w:r>
        <w:rPr>
          <w:sz w:val="24"/>
        </w:rPr>
        <w:t>___ Completed field application with needed signatures</w:t>
      </w:r>
    </w:p>
    <w:p w14:paraId="46DAB6BC" w14:textId="77777777" w:rsidR="00A97278" w:rsidRDefault="00A97278" w:rsidP="00A97278">
      <w:pPr>
        <w:tabs>
          <w:tab w:val="left" w:pos="-1440"/>
        </w:tabs>
        <w:rPr>
          <w:sz w:val="24"/>
        </w:rPr>
      </w:pPr>
    </w:p>
    <w:p w14:paraId="4FA12CD4" w14:textId="77777777" w:rsidR="00A97278" w:rsidRDefault="00A97278" w:rsidP="00A97278">
      <w:pPr>
        <w:tabs>
          <w:tab w:val="left" w:pos="-1440"/>
        </w:tabs>
        <w:rPr>
          <w:sz w:val="24"/>
        </w:rPr>
      </w:pPr>
      <w:r>
        <w:rPr>
          <w:sz w:val="24"/>
        </w:rPr>
        <w:t>___ Proof of professional liability insurance (</w:t>
      </w:r>
      <w:proofErr w:type="gramStart"/>
      <w:r>
        <w:rPr>
          <w:sz w:val="24"/>
        </w:rPr>
        <w:t>one page</w:t>
      </w:r>
      <w:proofErr w:type="gramEnd"/>
      <w:r>
        <w:rPr>
          <w:sz w:val="24"/>
        </w:rPr>
        <w:t xml:space="preserve"> policy document) </w:t>
      </w:r>
    </w:p>
    <w:p w14:paraId="75419562" w14:textId="77777777" w:rsidR="00A97278" w:rsidRDefault="00A97278" w:rsidP="00A97278">
      <w:pPr>
        <w:tabs>
          <w:tab w:val="left" w:pos="-1440"/>
        </w:tabs>
        <w:rPr>
          <w:sz w:val="24"/>
        </w:rPr>
      </w:pPr>
    </w:p>
    <w:p w14:paraId="700CBEAB" w14:textId="77777777" w:rsidR="00A97278" w:rsidRDefault="00A97278" w:rsidP="00A97278">
      <w:pPr>
        <w:tabs>
          <w:tab w:val="left" w:pos="-1440"/>
        </w:tabs>
        <w:rPr>
          <w:sz w:val="24"/>
        </w:rPr>
      </w:pPr>
      <w:r>
        <w:rPr>
          <w:sz w:val="24"/>
        </w:rPr>
        <w:t>___ TB testing results</w:t>
      </w:r>
    </w:p>
    <w:p w14:paraId="33FB9FE1" w14:textId="77777777" w:rsidR="00A97278" w:rsidRDefault="00A97278" w:rsidP="00A97278">
      <w:pPr>
        <w:tabs>
          <w:tab w:val="left" w:pos="-1440"/>
        </w:tabs>
        <w:rPr>
          <w:sz w:val="24"/>
        </w:rPr>
      </w:pPr>
    </w:p>
    <w:p w14:paraId="57315B05" w14:textId="77777777" w:rsidR="00A97278" w:rsidRDefault="00A97278" w:rsidP="00A97278">
      <w:pPr>
        <w:tabs>
          <w:tab w:val="left" w:pos="-1440"/>
        </w:tabs>
        <w:rPr>
          <w:sz w:val="24"/>
        </w:rPr>
      </w:pPr>
      <w:r>
        <w:rPr>
          <w:sz w:val="24"/>
        </w:rPr>
        <w:t>___Unofficial transcript (can be printed by student)</w:t>
      </w:r>
    </w:p>
    <w:p w14:paraId="1B7DB851" w14:textId="77777777" w:rsidR="00A97278" w:rsidRDefault="00A97278" w:rsidP="00A97278">
      <w:pPr>
        <w:tabs>
          <w:tab w:val="left" w:pos="-1440"/>
        </w:tabs>
        <w:rPr>
          <w:sz w:val="24"/>
        </w:rPr>
      </w:pPr>
    </w:p>
    <w:p w14:paraId="4114CBAD" w14:textId="77777777" w:rsidR="00A97278" w:rsidRDefault="00A97278" w:rsidP="00A97278">
      <w:pPr>
        <w:tabs>
          <w:tab w:val="left" w:pos="-1440"/>
        </w:tabs>
        <w:rPr>
          <w:sz w:val="24"/>
        </w:rPr>
      </w:pPr>
      <w:r>
        <w:rPr>
          <w:sz w:val="24"/>
        </w:rPr>
        <w:t>___Resume</w:t>
      </w:r>
    </w:p>
    <w:p w14:paraId="55D673ED" w14:textId="77777777" w:rsidR="00A97278" w:rsidRDefault="00A97278" w:rsidP="00A97278">
      <w:pPr>
        <w:tabs>
          <w:tab w:val="left" w:pos="-1440"/>
        </w:tabs>
        <w:rPr>
          <w:sz w:val="24"/>
        </w:rPr>
      </w:pPr>
    </w:p>
    <w:p w14:paraId="1F2A4143" w14:textId="77777777" w:rsidR="00A97278" w:rsidRDefault="00A97278" w:rsidP="00A97278">
      <w:pPr>
        <w:tabs>
          <w:tab w:val="left" w:pos="-1440"/>
        </w:tabs>
        <w:rPr>
          <w:sz w:val="24"/>
        </w:rPr>
      </w:pPr>
      <w:r>
        <w:rPr>
          <w:sz w:val="24"/>
        </w:rPr>
        <w:t>___Photo (professional photo not needed)</w:t>
      </w:r>
    </w:p>
    <w:p w14:paraId="33166BFA" w14:textId="77777777" w:rsidR="00A97278" w:rsidRDefault="00A97278" w:rsidP="00966EE4">
      <w:pPr>
        <w:spacing w:before="240" w:after="60"/>
        <w:jc w:val="center"/>
        <w:outlineLvl w:val="0"/>
        <w:rPr>
          <w:rFonts w:ascii="Arial" w:hAnsi="Arial" w:cs="Arial"/>
          <w:b/>
          <w:bCs/>
          <w:kern w:val="28"/>
          <w:sz w:val="28"/>
          <w:szCs w:val="28"/>
        </w:rPr>
      </w:pPr>
    </w:p>
    <w:p w14:paraId="7E3917FB" w14:textId="77777777" w:rsidR="00A97278" w:rsidRDefault="00A97278" w:rsidP="00966EE4">
      <w:pPr>
        <w:spacing w:before="240" w:after="60"/>
        <w:jc w:val="center"/>
        <w:outlineLvl w:val="0"/>
        <w:rPr>
          <w:rFonts w:ascii="Arial" w:hAnsi="Arial" w:cs="Arial"/>
          <w:b/>
          <w:bCs/>
          <w:kern w:val="28"/>
          <w:sz w:val="28"/>
          <w:szCs w:val="28"/>
        </w:rPr>
      </w:pPr>
    </w:p>
    <w:p w14:paraId="6F59E0EE" w14:textId="77777777" w:rsidR="00A97278" w:rsidRDefault="00A97278" w:rsidP="00966EE4">
      <w:pPr>
        <w:spacing w:before="240" w:after="60"/>
        <w:jc w:val="center"/>
        <w:outlineLvl w:val="0"/>
        <w:rPr>
          <w:rFonts w:ascii="Arial" w:hAnsi="Arial" w:cs="Arial"/>
          <w:b/>
          <w:bCs/>
          <w:kern w:val="28"/>
          <w:sz w:val="28"/>
          <w:szCs w:val="28"/>
        </w:rPr>
      </w:pPr>
    </w:p>
    <w:p w14:paraId="66170843" w14:textId="77777777" w:rsidR="00A97278" w:rsidRDefault="00A97278" w:rsidP="00966EE4">
      <w:pPr>
        <w:spacing w:before="240" w:after="60"/>
        <w:jc w:val="center"/>
        <w:outlineLvl w:val="0"/>
        <w:rPr>
          <w:rFonts w:ascii="Arial" w:hAnsi="Arial" w:cs="Arial"/>
          <w:b/>
          <w:bCs/>
          <w:kern w:val="28"/>
          <w:sz w:val="28"/>
          <w:szCs w:val="28"/>
        </w:rPr>
      </w:pPr>
    </w:p>
    <w:p w14:paraId="1CA4F1A5" w14:textId="77777777" w:rsidR="00A97278" w:rsidRDefault="00A97278" w:rsidP="00966EE4">
      <w:pPr>
        <w:spacing w:before="240" w:after="60"/>
        <w:jc w:val="center"/>
        <w:outlineLvl w:val="0"/>
        <w:rPr>
          <w:rFonts w:ascii="Arial" w:hAnsi="Arial" w:cs="Arial"/>
          <w:b/>
          <w:bCs/>
          <w:kern w:val="28"/>
          <w:sz w:val="28"/>
          <w:szCs w:val="28"/>
        </w:rPr>
      </w:pPr>
    </w:p>
    <w:p w14:paraId="7ED711B7" w14:textId="77777777" w:rsidR="00A97278" w:rsidRDefault="00A97278" w:rsidP="00966EE4">
      <w:pPr>
        <w:spacing w:before="240" w:after="60"/>
        <w:jc w:val="center"/>
        <w:outlineLvl w:val="0"/>
        <w:rPr>
          <w:rFonts w:ascii="Arial" w:hAnsi="Arial" w:cs="Arial"/>
          <w:b/>
          <w:bCs/>
          <w:kern w:val="28"/>
          <w:sz w:val="28"/>
          <w:szCs w:val="28"/>
        </w:rPr>
      </w:pPr>
    </w:p>
    <w:p w14:paraId="1BCFA453" w14:textId="77777777" w:rsidR="00A97278" w:rsidRDefault="00A97278" w:rsidP="00966EE4">
      <w:pPr>
        <w:spacing w:before="240" w:after="60"/>
        <w:jc w:val="center"/>
        <w:outlineLvl w:val="0"/>
        <w:rPr>
          <w:rFonts w:ascii="Arial" w:hAnsi="Arial" w:cs="Arial"/>
          <w:b/>
          <w:bCs/>
          <w:kern w:val="28"/>
          <w:sz w:val="28"/>
          <w:szCs w:val="28"/>
        </w:rPr>
      </w:pPr>
    </w:p>
    <w:p w14:paraId="07DFCDF6" w14:textId="77777777" w:rsidR="00A97278" w:rsidRDefault="00A97278" w:rsidP="00966EE4">
      <w:pPr>
        <w:spacing w:before="240" w:after="60"/>
        <w:jc w:val="center"/>
        <w:outlineLvl w:val="0"/>
        <w:rPr>
          <w:rFonts w:ascii="Arial" w:hAnsi="Arial" w:cs="Arial"/>
          <w:b/>
          <w:bCs/>
          <w:kern w:val="28"/>
          <w:sz w:val="28"/>
          <w:szCs w:val="28"/>
        </w:rPr>
      </w:pPr>
    </w:p>
    <w:p w14:paraId="2FED069F" w14:textId="77777777" w:rsidR="00A97278" w:rsidRDefault="00A97278" w:rsidP="00966EE4">
      <w:pPr>
        <w:spacing w:before="240" w:after="60"/>
        <w:jc w:val="center"/>
        <w:outlineLvl w:val="0"/>
        <w:rPr>
          <w:rFonts w:ascii="Arial" w:hAnsi="Arial" w:cs="Arial"/>
          <w:b/>
          <w:bCs/>
          <w:kern w:val="28"/>
          <w:sz w:val="28"/>
          <w:szCs w:val="28"/>
        </w:rPr>
      </w:pPr>
    </w:p>
    <w:p w14:paraId="3323DAB4" w14:textId="77777777" w:rsidR="00A97278" w:rsidRDefault="00A97278" w:rsidP="00966EE4">
      <w:pPr>
        <w:spacing w:before="240" w:after="60"/>
        <w:jc w:val="center"/>
        <w:outlineLvl w:val="0"/>
        <w:rPr>
          <w:rFonts w:ascii="Arial" w:hAnsi="Arial" w:cs="Arial"/>
          <w:b/>
          <w:bCs/>
          <w:kern w:val="28"/>
          <w:sz w:val="28"/>
          <w:szCs w:val="28"/>
        </w:rPr>
      </w:pPr>
    </w:p>
    <w:p w14:paraId="0189F62C" w14:textId="77777777" w:rsidR="00A97278" w:rsidRDefault="00A97278" w:rsidP="00966EE4">
      <w:pPr>
        <w:spacing w:before="240" w:after="60"/>
        <w:jc w:val="center"/>
        <w:outlineLvl w:val="0"/>
        <w:rPr>
          <w:rFonts w:ascii="Arial" w:hAnsi="Arial" w:cs="Arial"/>
          <w:b/>
          <w:bCs/>
          <w:kern w:val="28"/>
          <w:sz w:val="28"/>
          <w:szCs w:val="28"/>
        </w:rPr>
      </w:pPr>
    </w:p>
    <w:p w14:paraId="24B5B41A" w14:textId="77777777" w:rsidR="00A97278" w:rsidRDefault="00A97278" w:rsidP="00966EE4">
      <w:pPr>
        <w:spacing w:before="240" w:after="60"/>
        <w:jc w:val="center"/>
        <w:outlineLvl w:val="0"/>
        <w:rPr>
          <w:rFonts w:ascii="Arial" w:hAnsi="Arial" w:cs="Arial"/>
          <w:b/>
          <w:bCs/>
          <w:kern w:val="28"/>
          <w:sz w:val="28"/>
          <w:szCs w:val="28"/>
        </w:rPr>
      </w:pPr>
    </w:p>
    <w:p w14:paraId="69CB132C" w14:textId="77777777" w:rsidR="00A97278" w:rsidRDefault="00A97278" w:rsidP="00966EE4">
      <w:pPr>
        <w:spacing w:before="240" w:after="60"/>
        <w:jc w:val="center"/>
        <w:outlineLvl w:val="0"/>
        <w:rPr>
          <w:rFonts w:ascii="Arial" w:hAnsi="Arial" w:cs="Arial"/>
          <w:b/>
          <w:bCs/>
          <w:kern w:val="28"/>
          <w:sz w:val="28"/>
          <w:szCs w:val="28"/>
        </w:rPr>
      </w:pPr>
    </w:p>
    <w:p w14:paraId="2EAB8080" w14:textId="77777777" w:rsidR="00A97278" w:rsidRDefault="00A97278" w:rsidP="00966EE4">
      <w:pPr>
        <w:spacing w:before="240" w:after="60"/>
        <w:jc w:val="center"/>
        <w:outlineLvl w:val="0"/>
        <w:rPr>
          <w:rFonts w:ascii="Arial" w:hAnsi="Arial" w:cs="Arial"/>
          <w:b/>
          <w:bCs/>
          <w:kern w:val="28"/>
          <w:sz w:val="28"/>
          <w:szCs w:val="28"/>
        </w:rPr>
      </w:pPr>
    </w:p>
    <w:p w14:paraId="046D73E3" w14:textId="77777777" w:rsidR="00966EE4" w:rsidRPr="00F520BF" w:rsidRDefault="00966EE4" w:rsidP="00966EE4">
      <w:pPr>
        <w:spacing w:before="240" w:after="60"/>
        <w:jc w:val="center"/>
        <w:outlineLvl w:val="0"/>
        <w:rPr>
          <w:rFonts w:ascii="Arial" w:hAnsi="Arial" w:cs="Arial"/>
          <w:b/>
          <w:bCs/>
          <w:kern w:val="28"/>
          <w:sz w:val="28"/>
          <w:szCs w:val="28"/>
        </w:rPr>
      </w:pPr>
      <w:r w:rsidRPr="00F520BF">
        <w:rPr>
          <w:rFonts w:ascii="Arial" w:hAnsi="Arial" w:cs="Arial"/>
          <w:b/>
          <w:bCs/>
          <w:kern w:val="28"/>
          <w:sz w:val="28"/>
          <w:szCs w:val="28"/>
        </w:rPr>
        <w:lastRenderedPageBreak/>
        <w:t xml:space="preserve">DEPARTMENT OF SOCIAL WORK </w:t>
      </w:r>
    </w:p>
    <w:p w14:paraId="76038695" w14:textId="77777777" w:rsidR="00966EE4" w:rsidRPr="00F520BF" w:rsidRDefault="00966EE4" w:rsidP="00966EE4">
      <w:pPr>
        <w:jc w:val="center"/>
        <w:rPr>
          <w:b/>
          <w:bCs/>
          <w:sz w:val="28"/>
          <w:szCs w:val="28"/>
        </w:rPr>
      </w:pPr>
      <w:r w:rsidRPr="00F520BF">
        <w:rPr>
          <w:b/>
          <w:bCs/>
          <w:sz w:val="28"/>
          <w:szCs w:val="28"/>
        </w:rPr>
        <w:t xml:space="preserve"> </w:t>
      </w:r>
      <w:r>
        <w:rPr>
          <w:b/>
          <w:bCs/>
          <w:sz w:val="28"/>
          <w:szCs w:val="28"/>
        </w:rPr>
        <w:t>20</w:t>
      </w:r>
      <w:r w:rsidR="006A7C4D">
        <w:rPr>
          <w:b/>
          <w:bCs/>
          <w:sz w:val="28"/>
          <w:szCs w:val="28"/>
        </w:rPr>
        <w:t>20</w:t>
      </w:r>
      <w:r w:rsidR="004B1C3E">
        <w:rPr>
          <w:b/>
          <w:bCs/>
          <w:sz w:val="28"/>
          <w:szCs w:val="28"/>
        </w:rPr>
        <w:t>/</w:t>
      </w:r>
      <w:r w:rsidR="002465B0">
        <w:rPr>
          <w:b/>
          <w:bCs/>
          <w:sz w:val="28"/>
          <w:szCs w:val="28"/>
        </w:rPr>
        <w:t>2</w:t>
      </w:r>
      <w:r w:rsidR="006A7C4D">
        <w:rPr>
          <w:b/>
          <w:bCs/>
          <w:sz w:val="28"/>
          <w:szCs w:val="28"/>
        </w:rPr>
        <w:t>1</w:t>
      </w:r>
      <w:r>
        <w:rPr>
          <w:b/>
          <w:bCs/>
          <w:sz w:val="28"/>
          <w:szCs w:val="28"/>
        </w:rPr>
        <w:t xml:space="preserve"> </w:t>
      </w:r>
      <w:r>
        <w:rPr>
          <w:b/>
          <w:bCs/>
          <w:sz w:val="28"/>
          <w:szCs w:val="28"/>
        </w:rPr>
        <w:br/>
        <w:t xml:space="preserve">BSW </w:t>
      </w:r>
      <w:r w:rsidRPr="00F520BF">
        <w:rPr>
          <w:b/>
          <w:bCs/>
          <w:sz w:val="28"/>
          <w:szCs w:val="28"/>
        </w:rPr>
        <w:t>FIELD APPLICATION</w:t>
      </w:r>
      <w:r>
        <w:rPr>
          <w:b/>
          <w:bCs/>
          <w:sz w:val="28"/>
          <w:szCs w:val="28"/>
        </w:rPr>
        <w:t xml:space="preserve"> </w:t>
      </w:r>
    </w:p>
    <w:p w14:paraId="004EE809" w14:textId="77777777" w:rsidR="00A47CDD" w:rsidRDefault="00A47CDD">
      <w:pPr>
        <w:jc w:val="center"/>
        <w:rPr>
          <w:b/>
          <w:bCs/>
          <w:sz w:val="24"/>
        </w:rPr>
      </w:pPr>
    </w:p>
    <w:p w14:paraId="6E2855F1" w14:textId="77777777" w:rsidR="00A47CDD" w:rsidRPr="004A593F" w:rsidRDefault="00A47CDD">
      <w:pPr>
        <w:jc w:val="center"/>
        <w:rPr>
          <w:sz w:val="24"/>
        </w:rPr>
      </w:pPr>
    </w:p>
    <w:p w14:paraId="1C75F2FE" w14:textId="77777777" w:rsidR="006E6669" w:rsidRDefault="006E6669">
      <w:pPr>
        <w:rPr>
          <w:sz w:val="24"/>
        </w:rPr>
      </w:pPr>
      <w:r>
        <w:rPr>
          <w:sz w:val="24"/>
        </w:rPr>
        <w:t>Name:______________________________________</w:t>
      </w:r>
      <w:r w:rsidR="006C5B47">
        <w:rPr>
          <w:sz w:val="24"/>
        </w:rPr>
        <w:t xml:space="preserve">  ID _______________________________</w:t>
      </w:r>
    </w:p>
    <w:p w14:paraId="73F7C679" w14:textId="77777777" w:rsidR="00A47CDD" w:rsidRDefault="00A47CDD">
      <w:pPr>
        <w:rPr>
          <w:sz w:val="24"/>
        </w:rPr>
      </w:pPr>
    </w:p>
    <w:p w14:paraId="038605C0" w14:textId="77777777" w:rsidR="00A47CDD" w:rsidRDefault="00A47CDD">
      <w:pPr>
        <w:rPr>
          <w:sz w:val="24"/>
        </w:rPr>
      </w:pPr>
      <w:proofErr w:type="gramStart"/>
      <w:r>
        <w:rPr>
          <w:sz w:val="24"/>
        </w:rPr>
        <w:t>Advisor:_</w:t>
      </w:r>
      <w:proofErr w:type="gramEnd"/>
      <w:r>
        <w:rPr>
          <w:sz w:val="24"/>
        </w:rPr>
        <w:t>___________________________________ Overall G.P.A. ______________________</w:t>
      </w:r>
    </w:p>
    <w:p w14:paraId="4797388B" w14:textId="77777777" w:rsidR="006E6669" w:rsidRDefault="006E6669">
      <w:pPr>
        <w:rPr>
          <w:sz w:val="24"/>
        </w:rPr>
      </w:pPr>
    </w:p>
    <w:p w14:paraId="0F610344" w14:textId="77777777" w:rsidR="006E6669" w:rsidRDefault="006E6669">
      <w:pPr>
        <w:rPr>
          <w:sz w:val="24"/>
        </w:rPr>
      </w:pPr>
      <w:r>
        <w:rPr>
          <w:sz w:val="24"/>
        </w:rPr>
        <w:t>Phone: _</w:t>
      </w:r>
      <w:r w:rsidR="007363B0">
        <w:rPr>
          <w:sz w:val="24"/>
        </w:rPr>
        <w:t>_________</w:t>
      </w:r>
      <w:r>
        <w:rPr>
          <w:sz w:val="24"/>
        </w:rPr>
        <w:t>_______________________</w:t>
      </w:r>
      <w:r w:rsidR="007363B0">
        <w:rPr>
          <w:sz w:val="24"/>
        </w:rPr>
        <w:t xml:space="preserve"> Work</w:t>
      </w:r>
      <w:r w:rsidR="00966EE4">
        <w:rPr>
          <w:sz w:val="24"/>
        </w:rPr>
        <w:t xml:space="preserve"> Phone:___________________________ </w:t>
      </w:r>
    </w:p>
    <w:p w14:paraId="17C70838" w14:textId="77777777" w:rsidR="002422B8" w:rsidRDefault="002422B8">
      <w:pPr>
        <w:rPr>
          <w:sz w:val="24"/>
        </w:rPr>
      </w:pPr>
    </w:p>
    <w:p w14:paraId="49930EE1" w14:textId="77777777" w:rsidR="002422B8" w:rsidRDefault="002422B8">
      <w:pPr>
        <w:rPr>
          <w:sz w:val="24"/>
        </w:rPr>
      </w:pPr>
      <w:r>
        <w:rPr>
          <w:sz w:val="24"/>
        </w:rPr>
        <w:t>Emergency contact and phone</w:t>
      </w:r>
      <w:r w:rsidR="00966EE4">
        <w:rPr>
          <w:sz w:val="24"/>
        </w:rPr>
        <w:t xml:space="preserve">: </w:t>
      </w:r>
      <w:r>
        <w:rPr>
          <w:sz w:val="24"/>
        </w:rPr>
        <w:t>____________________________________________________</w:t>
      </w:r>
    </w:p>
    <w:p w14:paraId="29AEB2F8" w14:textId="77777777" w:rsidR="0051626C" w:rsidRDefault="0051626C">
      <w:pPr>
        <w:rPr>
          <w:sz w:val="24"/>
        </w:rPr>
      </w:pPr>
    </w:p>
    <w:p w14:paraId="2E1496C8" w14:textId="77777777" w:rsidR="0051626C" w:rsidRDefault="0051626C">
      <w:pPr>
        <w:rPr>
          <w:sz w:val="24"/>
        </w:rPr>
      </w:pPr>
      <w:r>
        <w:rPr>
          <w:sz w:val="24"/>
        </w:rPr>
        <w:t>ASU Email</w:t>
      </w:r>
      <w:r w:rsidR="009F76C5">
        <w:rPr>
          <w:sz w:val="24"/>
        </w:rPr>
        <w:t xml:space="preserve"> </w:t>
      </w:r>
      <w:r>
        <w:rPr>
          <w:sz w:val="24"/>
        </w:rPr>
        <w:t>address</w:t>
      </w:r>
      <w:r w:rsidR="009F76C5">
        <w:rPr>
          <w:sz w:val="24"/>
        </w:rPr>
        <w:t xml:space="preserve">: </w:t>
      </w:r>
      <w:r>
        <w:rPr>
          <w:sz w:val="24"/>
        </w:rPr>
        <w:t>__________</w:t>
      </w:r>
      <w:r w:rsidR="004A593F">
        <w:rPr>
          <w:sz w:val="24"/>
        </w:rPr>
        <w:t>______________________________</w:t>
      </w:r>
      <w:r w:rsidR="00A47CDD">
        <w:rPr>
          <w:sz w:val="24"/>
        </w:rPr>
        <w:t>_____________________</w:t>
      </w:r>
    </w:p>
    <w:p w14:paraId="66E94375" w14:textId="77777777" w:rsidR="006E6669" w:rsidRDefault="006E6669">
      <w:pPr>
        <w:rPr>
          <w:sz w:val="24"/>
        </w:rPr>
      </w:pPr>
    </w:p>
    <w:p w14:paraId="1DCDC050" w14:textId="77777777" w:rsidR="006E6669" w:rsidRDefault="006E6669" w:rsidP="00D87D0C">
      <w:pPr>
        <w:ind w:right="-720"/>
        <w:rPr>
          <w:sz w:val="24"/>
        </w:rPr>
      </w:pPr>
      <w:r>
        <w:rPr>
          <w:sz w:val="24"/>
        </w:rPr>
        <w:t>Current</w:t>
      </w:r>
      <w:r w:rsidR="00E64A60">
        <w:rPr>
          <w:sz w:val="24"/>
        </w:rPr>
        <w:t xml:space="preserve"> m</w:t>
      </w:r>
      <w:r>
        <w:rPr>
          <w:sz w:val="24"/>
        </w:rPr>
        <w:t>ailing</w:t>
      </w:r>
      <w:r w:rsidR="00E64A60">
        <w:rPr>
          <w:sz w:val="24"/>
        </w:rPr>
        <w:t xml:space="preserve"> ad</w:t>
      </w:r>
      <w:r>
        <w:rPr>
          <w:sz w:val="24"/>
        </w:rPr>
        <w:t>dress</w:t>
      </w:r>
      <w:r w:rsidR="00D87D0C">
        <w:rPr>
          <w:sz w:val="24"/>
        </w:rPr>
        <w:t xml:space="preserve">:                                 </w:t>
      </w:r>
      <w:r w:rsidR="004B1C3E">
        <w:rPr>
          <w:sz w:val="24"/>
        </w:rPr>
        <w:t>P</w:t>
      </w:r>
      <w:r w:rsidR="001413BC">
        <w:rPr>
          <w:sz w:val="24"/>
        </w:rPr>
        <w:t>hysical</w:t>
      </w:r>
      <w:r w:rsidR="00D87D0C">
        <w:rPr>
          <w:sz w:val="24"/>
        </w:rPr>
        <w:t xml:space="preserve"> address</w:t>
      </w:r>
      <w:r w:rsidR="004B1C3E">
        <w:rPr>
          <w:sz w:val="24"/>
        </w:rPr>
        <w:t xml:space="preserve"> for Fall </w:t>
      </w:r>
      <w:r w:rsidR="006A7C4D">
        <w:rPr>
          <w:sz w:val="24"/>
        </w:rPr>
        <w:t>20</w:t>
      </w:r>
      <w:r w:rsidR="00D87D0C">
        <w:rPr>
          <w:sz w:val="24"/>
        </w:rPr>
        <w:t>: (for placement purposes)</w:t>
      </w:r>
    </w:p>
    <w:p w14:paraId="79578A9C" w14:textId="77777777" w:rsidR="00D87D0C" w:rsidRDefault="00D87D0C" w:rsidP="00D87D0C">
      <w:pPr>
        <w:ind w:right="-720"/>
        <w:rPr>
          <w:sz w:val="24"/>
        </w:rPr>
      </w:pPr>
    </w:p>
    <w:p w14:paraId="2E6D82CD" w14:textId="77777777" w:rsidR="00D87D0C" w:rsidRDefault="00D87D0C" w:rsidP="00D87D0C">
      <w:pPr>
        <w:ind w:right="-720"/>
        <w:rPr>
          <w:sz w:val="24"/>
        </w:rPr>
      </w:pPr>
      <w:r>
        <w:rPr>
          <w:sz w:val="24"/>
        </w:rPr>
        <w:t>__________________________________     __________________________________________</w:t>
      </w:r>
      <w:r>
        <w:rPr>
          <w:sz w:val="24"/>
        </w:rPr>
        <w:br/>
      </w:r>
    </w:p>
    <w:p w14:paraId="3A3FBD54" w14:textId="77777777" w:rsidR="00D87D0C" w:rsidRDefault="00D87D0C" w:rsidP="00D87D0C">
      <w:pPr>
        <w:ind w:right="-720"/>
        <w:rPr>
          <w:sz w:val="24"/>
        </w:rPr>
      </w:pPr>
      <w:r>
        <w:rPr>
          <w:sz w:val="24"/>
        </w:rPr>
        <w:t>__________________________________     __________________________________________</w:t>
      </w:r>
    </w:p>
    <w:p w14:paraId="3A4F049A" w14:textId="77777777" w:rsidR="00966EE4" w:rsidRDefault="00966EE4" w:rsidP="00D87D0C">
      <w:pPr>
        <w:ind w:right="-720"/>
        <w:rPr>
          <w:sz w:val="24"/>
        </w:rPr>
      </w:pPr>
    </w:p>
    <w:p w14:paraId="04704D8F" w14:textId="77777777" w:rsidR="00966EE4" w:rsidRPr="00F520BF" w:rsidRDefault="00966EE4" w:rsidP="00966EE4">
      <w:pPr>
        <w:ind w:right="-720"/>
        <w:rPr>
          <w:sz w:val="24"/>
        </w:rPr>
      </w:pPr>
      <w:r>
        <w:rPr>
          <w:sz w:val="24"/>
        </w:rPr>
        <w:t xml:space="preserve">Place of </w:t>
      </w:r>
      <w:r w:rsidRPr="00F520BF">
        <w:rPr>
          <w:sz w:val="24"/>
        </w:rPr>
        <w:t>Employment and location:</w:t>
      </w:r>
      <w:r w:rsidRPr="00F520BF">
        <w:rPr>
          <w:sz w:val="24"/>
        </w:rPr>
        <w:tab/>
      </w:r>
      <w:r w:rsidRPr="00F520BF">
        <w:rPr>
          <w:sz w:val="24"/>
        </w:rPr>
        <w:tab/>
        <w:t>Your job title: ______________________________</w:t>
      </w:r>
    </w:p>
    <w:p w14:paraId="635C109C" w14:textId="77777777" w:rsidR="00966EE4" w:rsidRPr="00F520BF" w:rsidRDefault="00966EE4" w:rsidP="00966EE4">
      <w:pPr>
        <w:ind w:right="-720"/>
        <w:rPr>
          <w:sz w:val="24"/>
        </w:rPr>
      </w:pPr>
    </w:p>
    <w:p w14:paraId="5DF60A36" w14:textId="77777777" w:rsidR="00966EE4" w:rsidRPr="00F520BF" w:rsidRDefault="00966EE4" w:rsidP="00966EE4">
      <w:pPr>
        <w:rPr>
          <w:sz w:val="24"/>
        </w:rPr>
      </w:pPr>
      <w:r w:rsidRPr="00F520BF">
        <w:rPr>
          <w:sz w:val="24"/>
        </w:rPr>
        <w:t xml:space="preserve">__________________________________ </w:t>
      </w:r>
      <w:r w:rsidRPr="00F520BF">
        <w:rPr>
          <w:sz w:val="24"/>
        </w:rPr>
        <w:tab/>
      </w:r>
      <w:r>
        <w:rPr>
          <w:sz w:val="24"/>
        </w:rPr>
        <w:t>Work hours:</w:t>
      </w:r>
      <w:r w:rsidRPr="00F520BF">
        <w:rPr>
          <w:sz w:val="24"/>
        </w:rPr>
        <w:t xml:space="preserve"> _______________________</w:t>
      </w:r>
      <w:r>
        <w:rPr>
          <w:sz w:val="24"/>
        </w:rPr>
        <w:t>________</w:t>
      </w:r>
    </w:p>
    <w:p w14:paraId="42F295C7" w14:textId="77777777" w:rsidR="00966EE4" w:rsidRDefault="00966EE4" w:rsidP="00966EE4">
      <w:pPr>
        <w:ind w:right="-720"/>
        <w:rPr>
          <w:sz w:val="24"/>
        </w:rPr>
      </w:pPr>
    </w:p>
    <w:p w14:paraId="6F68DD2A" w14:textId="77777777" w:rsidR="00966EE4" w:rsidRDefault="00966EE4" w:rsidP="00966EE4">
      <w:pPr>
        <w:ind w:right="-720"/>
        <w:rPr>
          <w:sz w:val="24"/>
        </w:rPr>
      </w:pPr>
      <w:r w:rsidRPr="00F520BF">
        <w:rPr>
          <w:sz w:val="24"/>
        </w:rPr>
        <w:t>__________________________________</w:t>
      </w:r>
      <w:r w:rsidRPr="00F520BF">
        <w:rPr>
          <w:sz w:val="24"/>
        </w:rPr>
        <w:tab/>
        <w:t>_________________________________________</w:t>
      </w:r>
    </w:p>
    <w:p w14:paraId="24F9875A" w14:textId="77777777" w:rsidR="00166FFA" w:rsidRDefault="00166FFA" w:rsidP="00D87D0C">
      <w:pPr>
        <w:ind w:right="-720"/>
        <w:rPr>
          <w:sz w:val="24"/>
        </w:rPr>
      </w:pPr>
    </w:p>
    <w:p w14:paraId="13CA3B2D" w14:textId="77777777" w:rsidR="004B1C3E" w:rsidRDefault="00866AC1" w:rsidP="004B1C3E">
      <w:pPr>
        <w:ind w:right="-720"/>
        <w:rPr>
          <w:sz w:val="24"/>
        </w:rPr>
      </w:pPr>
      <w:r w:rsidRPr="004B1C3E">
        <w:rPr>
          <w:sz w:val="24"/>
        </w:rPr>
        <w:t>Stud</w:t>
      </w:r>
      <w:r w:rsidR="004C3492">
        <w:rPr>
          <w:sz w:val="24"/>
        </w:rPr>
        <w:t xml:space="preserve">ents </w:t>
      </w:r>
      <w:r w:rsidR="0004513E">
        <w:rPr>
          <w:sz w:val="24"/>
        </w:rPr>
        <w:t xml:space="preserve">are </w:t>
      </w:r>
      <w:r w:rsidR="004C3492">
        <w:rPr>
          <w:sz w:val="24"/>
        </w:rPr>
        <w:t xml:space="preserve">required to submit </w:t>
      </w:r>
      <w:r w:rsidR="008A2217">
        <w:rPr>
          <w:sz w:val="24"/>
        </w:rPr>
        <w:t xml:space="preserve">resume, </w:t>
      </w:r>
      <w:r w:rsidR="00FD3BFC" w:rsidRPr="004B1C3E">
        <w:rPr>
          <w:sz w:val="24"/>
        </w:rPr>
        <w:t xml:space="preserve">proof of </w:t>
      </w:r>
      <w:r w:rsidRPr="004B1C3E">
        <w:rPr>
          <w:sz w:val="24"/>
        </w:rPr>
        <w:t>professional liability</w:t>
      </w:r>
      <w:r w:rsidR="004B1C3E" w:rsidRPr="004B1C3E">
        <w:rPr>
          <w:sz w:val="24"/>
        </w:rPr>
        <w:t xml:space="preserve"> </w:t>
      </w:r>
      <w:r w:rsidRPr="004B1C3E">
        <w:rPr>
          <w:sz w:val="24"/>
        </w:rPr>
        <w:t>insurance</w:t>
      </w:r>
      <w:r w:rsidR="004C3492">
        <w:rPr>
          <w:sz w:val="24"/>
        </w:rPr>
        <w:t>, photo</w:t>
      </w:r>
      <w:r w:rsidR="00FD3BFC" w:rsidRPr="004B1C3E">
        <w:rPr>
          <w:sz w:val="24"/>
        </w:rPr>
        <w:t xml:space="preserve"> </w:t>
      </w:r>
      <w:r w:rsidR="00FE1E05" w:rsidRPr="004B1C3E">
        <w:rPr>
          <w:sz w:val="24"/>
        </w:rPr>
        <w:t xml:space="preserve">and TB test results </w:t>
      </w:r>
      <w:r w:rsidRPr="004B1C3E">
        <w:rPr>
          <w:sz w:val="24"/>
        </w:rPr>
        <w:t xml:space="preserve">with this application. </w:t>
      </w:r>
      <w:r w:rsidR="007363B0" w:rsidRPr="004B1C3E">
        <w:rPr>
          <w:sz w:val="24"/>
        </w:rPr>
        <w:t>Please do not turn in original documents. You must maintain a copy of all items for your records, because agencies may also ask for these items.</w:t>
      </w:r>
      <w:r w:rsidR="007363B0">
        <w:rPr>
          <w:b/>
          <w:sz w:val="24"/>
        </w:rPr>
        <w:t xml:space="preserve"> </w:t>
      </w:r>
      <w:r w:rsidR="00DE0C6B">
        <w:rPr>
          <w:b/>
          <w:sz w:val="24"/>
        </w:rPr>
        <w:t>Field a</w:t>
      </w:r>
      <w:r w:rsidRPr="009F76C5">
        <w:rPr>
          <w:b/>
          <w:sz w:val="24"/>
        </w:rPr>
        <w:t>pplication</w:t>
      </w:r>
      <w:r w:rsidR="00942231">
        <w:rPr>
          <w:b/>
          <w:sz w:val="24"/>
        </w:rPr>
        <w:t>s</w:t>
      </w:r>
      <w:r w:rsidRPr="009F76C5">
        <w:rPr>
          <w:b/>
          <w:sz w:val="24"/>
        </w:rPr>
        <w:t xml:space="preserve"> will not be accepted </w:t>
      </w:r>
      <w:r w:rsidR="003B30E5">
        <w:rPr>
          <w:b/>
          <w:sz w:val="24"/>
        </w:rPr>
        <w:t xml:space="preserve">before May </w:t>
      </w:r>
      <w:r w:rsidR="004B1C3E">
        <w:rPr>
          <w:b/>
          <w:sz w:val="24"/>
        </w:rPr>
        <w:t>1</w:t>
      </w:r>
      <w:r w:rsidR="00B86F2B">
        <w:rPr>
          <w:b/>
          <w:sz w:val="24"/>
        </w:rPr>
        <w:t xml:space="preserve"> </w:t>
      </w:r>
      <w:r w:rsidR="003B30E5">
        <w:rPr>
          <w:b/>
          <w:sz w:val="24"/>
        </w:rPr>
        <w:t xml:space="preserve">and </w:t>
      </w:r>
      <w:r w:rsidR="004B1C3E">
        <w:rPr>
          <w:b/>
          <w:sz w:val="24"/>
        </w:rPr>
        <w:t xml:space="preserve">must be turned in before May </w:t>
      </w:r>
      <w:r w:rsidR="002465B0">
        <w:rPr>
          <w:b/>
          <w:sz w:val="24"/>
        </w:rPr>
        <w:t>1</w:t>
      </w:r>
      <w:r w:rsidR="006A7C4D">
        <w:rPr>
          <w:b/>
          <w:sz w:val="24"/>
        </w:rPr>
        <w:t>5</w:t>
      </w:r>
      <w:r w:rsidR="002465B0">
        <w:rPr>
          <w:b/>
          <w:sz w:val="24"/>
        </w:rPr>
        <w:t>th</w:t>
      </w:r>
      <w:r w:rsidR="004B1C3E">
        <w:rPr>
          <w:b/>
          <w:sz w:val="24"/>
        </w:rPr>
        <w:t xml:space="preserve">. </w:t>
      </w:r>
      <w:r w:rsidR="004B1C3E">
        <w:rPr>
          <w:sz w:val="24"/>
        </w:rPr>
        <w:t xml:space="preserve">If you need additional time due to financial issues or other reasons, you may be able to receive an extension by contacting Donna Parker. However, you must request this extension prior to May </w:t>
      </w:r>
      <w:r w:rsidR="002465B0">
        <w:rPr>
          <w:sz w:val="24"/>
        </w:rPr>
        <w:t>1</w:t>
      </w:r>
      <w:r w:rsidR="006A7C4D">
        <w:rPr>
          <w:sz w:val="24"/>
        </w:rPr>
        <w:t>5</w:t>
      </w:r>
      <w:r w:rsidR="002465B0">
        <w:rPr>
          <w:sz w:val="24"/>
        </w:rPr>
        <w:t xml:space="preserve">th. </w:t>
      </w:r>
      <w:r w:rsidR="004B1C3E">
        <w:rPr>
          <w:sz w:val="24"/>
        </w:rPr>
        <w:t>Students not meeting this deadline will not be able to receive an internship placement.</w:t>
      </w:r>
      <w:r w:rsidR="004B1C3E">
        <w:rPr>
          <w:b/>
          <w:sz w:val="24"/>
        </w:rPr>
        <w:t xml:space="preserve"> </w:t>
      </w:r>
      <w:r w:rsidR="00FF19A7" w:rsidRPr="004B1C3E">
        <w:rPr>
          <w:sz w:val="24"/>
        </w:rPr>
        <w:t xml:space="preserve">Please do not fax forms </w:t>
      </w:r>
      <w:r w:rsidR="00583F4A">
        <w:rPr>
          <w:sz w:val="24"/>
        </w:rPr>
        <w:t>or email these documents.</w:t>
      </w:r>
      <w:r w:rsidR="0004513E">
        <w:rPr>
          <w:sz w:val="24"/>
        </w:rPr>
        <w:t xml:space="preserve"> </w:t>
      </w:r>
      <w:r w:rsidR="00583F4A" w:rsidRPr="004B1C3E">
        <w:rPr>
          <w:sz w:val="24"/>
        </w:rPr>
        <w:t>You</w:t>
      </w:r>
      <w:r w:rsidR="004B1C3E" w:rsidRPr="004B1C3E">
        <w:rPr>
          <w:sz w:val="24"/>
        </w:rPr>
        <w:t xml:space="preserve"> can mail these items to </w:t>
      </w:r>
      <w:r w:rsidR="006A7C4D">
        <w:rPr>
          <w:sz w:val="24"/>
        </w:rPr>
        <w:t xml:space="preserve">Julian McCormick </w:t>
      </w:r>
      <w:r w:rsidR="004B1C3E" w:rsidRPr="004B1C3E">
        <w:rPr>
          <w:sz w:val="24"/>
        </w:rPr>
        <w:t xml:space="preserve">or bring them to the office.  If you have any questions, </w:t>
      </w:r>
      <w:r w:rsidR="004B1C3E">
        <w:rPr>
          <w:sz w:val="24"/>
        </w:rPr>
        <w:t xml:space="preserve">please contact Donna Parker at </w:t>
      </w:r>
      <w:hyperlink r:id="rId7" w:history="1">
        <w:r w:rsidR="004B1C3E">
          <w:rPr>
            <w:rStyle w:val="Hyperlink"/>
            <w:sz w:val="24"/>
          </w:rPr>
          <w:t>dparker@astate.edu</w:t>
        </w:r>
      </w:hyperlink>
      <w:r w:rsidR="004B1C3E">
        <w:rPr>
          <w:sz w:val="24"/>
        </w:rPr>
        <w:t xml:space="preserve"> or </w:t>
      </w:r>
      <w:r w:rsidR="006A7C4D">
        <w:rPr>
          <w:sz w:val="24"/>
        </w:rPr>
        <w:t xml:space="preserve">Julian McCormick </w:t>
      </w:r>
      <w:r w:rsidR="006A7C4D" w:rsidRPr="006A7C4D">
        <w:rPr>
          <w:sz w:val="24"/>
        </w:rPr>
        <w:t>a</w:t>
      </w:r>
      <w:r w:rsidR="004B1C3E" w:rsidRPr="006A7C4D">
        <w:rPr>
          <w:sz w:val="24"/>
        </w:rPr>
        <w:t>t</w:t>
      </w:r>
      <w:r w:rsidR="006A7C4D" w:rsidRPr="006A7C4D">
        <w:rPr>
          <w:sz w:val="24"/>
        </w:rPr>
        <w:t xml:space="preserve"> </w:t>
      </w:r>
      <w:hyperlink r:id="rId8" w:history="1">
        <w:r w:rsidR="006A7C4D">
          <w:rPr>
            <w:rStyle w:val="Hyperlink"/>
            <w:sz w:val="24"/>
          </w:rPr>
          <w:t>jumccormick</w:t>
        </w:r>
        <w:r w:rsidR="004B1C3E" w:rsidRPr="00B17199">
          <w:rPr>
            <w:rStyle w:val="Hyperlink"/>
            <w:sz w:val="24"/>
          </w:rPr>
          <w:t>@astate.edu</w:t>
        </w:r>
      </w:hyperlink>
      <w:r w:rsidR="004B1C3E">
        <w:rPr>
          <w:sz w:val="24"/>
        </w:rPr>
        <w:t xml:space="preserve">. </w:t>
      </w:r>
    </w:p>
    <w:p w14:paraId="504CD8A8" w14:textId="77777777" w:rsidR="00292D14" w:rsidRDefault="00292D14" w:rsidP="00FD3BFC">
      <w:pPr>
        <w:ind w:right="-720"/>
        <w:rPr>
          <w:b/>
          <w:sz w:val="24"/>
        </w:rPr>
      </w:pPr>
    </w:p>
    <w:p w14:paraId="2F207E6C" w14:textId="77777777" w:rsidR="00292D14" w:rsidRDefault="00292D14" w:rsidP="00292D14">
      <w:pPr>
        <w:rPr>
          <w:b/>
          <w:i/>
          <w:sz w:val="24"/>
        </w:rPr>
      </w:pPr>
      <w:r>
        <w:rPr>
          <w:rFonts w:cs="Calibri"/>
          <w:sz w:val="24"/>
        </w:rPr>
        <w:t xml:space="preserve">After all field placements are selected by </w:t>
      </w:r>
      <w:r w:rsidR="00583F4A">
        <w:rPr>
          <w:rFonts w:cs="Calibri"/>
          <w:sz w:val="24"/>
        </w:rPr>
        <w:t>the F</w:t>
      </w:r>
      <w:r>
        <w:rPr>
          <w:rFonts w:cs="Calibri"/>
          <w:sz w:val="24"/>
        </w:rPr>
        <w:t xml:space="preserve">ield </w:t>
      </w:r>
      <w:r w:rsidR="00583F4A">
        <w:rPr>
          <w:rFonts w:cs="Calibri"/>
          <w:sz w:val="24"/>
        </w:rPr>
        <w:t>D</w:t>
      </w:r>
      <w:r>
        <w:rPr>
          <w:rFonts w:cs="Calibri"/>
          <w:sz w:val="24"/>
        </w:rPr>
        <w:t>irector, you will receive a</w:t>
      </w:r>
      <w:r w:rsidR="00583F4A">
        <w:rPr>
          <w:rFonts w:cs="Calibri"/>
          <w:sz w:val="24"/>
        </w:rPr>
        <w:t xml:space="preserve"> Field Placement letter by </w:t>
      </w:r>
      <w:r>
        <w:rPr>
          <w:rFonts w:cs="Calibri"/>
          <w:sz w:val="24"/>
        </w:rPr>
        <w:t>email. (You may receive a phone call from the director in June or July to discuss the specifics) This email will provide you with further instructions that will include scheduling an interview. You will also be given a permit at that tim</w:t>
      </w:r>
      <w:r w:rsidR="00583F4A">
        <w:rPr>
          <w:rFonts w:cs="Calibri"/>
          <w:sz w:val="24"/>
        </w:rPr>
        <w:t xml:space="preserve">e to register for field class. </w:t>
      </w:r>
      <w:r>
        <w:rPr>
          <w:rFonts w:cs="Calibri"/>
          <w:sz w:val="24"/>
        </w:rPr>
        <w:t xml:space="preserve">Students are placed in field class sections based on agency placement, </w:t>
      </w:r>
      <w:r w:rsidRPr="00465F3E">
        <w:rPr>
          <w:rFonts w:cs="Calibri"/>
          <w:b/>
          <w:sz w:val="24"/>
        </w:rPr>
        <w:t>so you will not be able to register for field class before you receive your official field placement letter.</w:t>
      </w:r>
      <w:r>
        <w:rPr>
          <w:rFonts w:cs="Calibri"/>
          <w:b/>
          <w:sz w:val="24"/>
        </w:rPr>
        <w:t xml:space="preserve"> </w:t>
      </w:r>
    </w:p>
    <w:p w14:paraId="0C9EC377" w14:textId="77777777" w:rsidR="00CE3A47" w:rsidRDefault="00CE3A47" w:rsidP="009F76C5">
      <w:pPr>
        <w:rPr>
          <w:sz w:val="24"/>
        </w:rPr>
      </w:pPr>
    </w:p>
    <w:p w14:paraId="41BD519F" w14:textId="77777777" w:rsidR="00DE0C6B" w:rsidRDefault="0011177F">
      <w:pPr>
        <w:rPr>
          <w:sz w:val="24"/>
        </w:rPr>
      </w:pPr>
      <w:r w:rsidRPr="009F76C5">
        <w:rPr>
          <w:sz w:val="24"/>
        </w:rPr>
        <w:t>There are several sources in which you can purchase professional liability insurance</w:t>
      </w:r>
      <w:r w:rsidR="001A4678">
        <w:rPr>
          <w:sz w:val="24"/>
        </w:rPr>
        <w:t xml:space="preserve">. </w:t>
      </w:r>
      <w:r w:rsidRPr="009F76C5">
        <w:rPr>
          <w:sz w:val="24"/>
        </w:rPr>
        <w:t xml:space="preserve">If you are a member of NASW, you can purchase professional liability insurance through their provider and </w:t>
      </w:r>
      <w:r w:rsidRPr="009F76C5">
        <w:rPr>
          <w:sz w:val="24"/>
        </w:rPr>
        <w:lastRenderedPageBreak/>
        <w:t>th</w:t>
      </w:r>
      <w:r w:rsidR="00166FFA">
        <w:rPr>
          <w:sz w:val="24"/>
        </w:rPr>
        <w:t>at</w:t>
      </w:r>
      <w:r w:rsidRPr="009F76C5">
        <w:rPr>
          <w:sz w:val="24"/>
        </w:rPr>
        <w:t xml:space="preserve"> information can be found on the NASW website.</w:t>
      </w:r>
      <w:r w:rsidR="00583F4A">
        <w:rPr>
          <w:sz w:val="24"/>
        </w:rPr>
        <w:t xml:space="preserve"> </w:t>
      </w:r>
      <w:r w:rsidR="0054620A">
        <w:rPr>
          <w:sz w:val="24"/>
        </w:rPr>
        <w:t xml:space="preserve">Student membership to NASW is very </w:t>
      </w:r>
      <w:proofErr w:type="gramStart"/>
      <w:r w:rsidR="0054620A">
        <w:rPr>
          <w:sz w:val="24"/>
        </w:rPr>
        <w:t>reasonable, and</w:t>
      </w:r>
      <w:proofErr w:type="gramEnd"/>
      <w:r w:rsidR="0054620A">
        <w:rPr>
          <w:sz w:val="24"/>
        </w:rPr>
        <w:t xml:space="preserve"> offers many benefits as you </w:t>
      </w:r>
      <w:r w:rsidR="00D26B9F">
        <w:rPr>
          <w:sz w:val="24"/>
        </w:rPr>
        <w:t xml:space="preserve">begin your social work career.  </w:t>
      </w:r>
      <w:r w:rsidR="0054620A">
        <w:rPr>
          <w:sz w:val="24"/>
        </w:rPr>
        <w:t>As a member you will also receive four iss</w:t>
      </w:r>
      <w:r w:rsidR="00583F4A">
        <w:rPr>
          <w:sz w:val="24"/>
        </w:rPr>
        <w:t xml:space="preserve">ues of the Social Work journal, </w:t>
      </w:r>
      <w:r w:rsidR="00D26B9F">
        <w:rPr>
          <w:sz w:val="24"/>
        </w:rPr>
        <w:t>the NASW monthly newsletter, and be eligible to be nominated as NASW BSW Student of the Year.</w:t>
      </w:r>
      <w:r w:rsidR="0054620A">
        <w:rPr>
          <w:sz w:val="24"/>
        </w:rPr>
        <w:t xml:space="preserve">  </w:t>
      </w:r>
      <w:r w:rsidR="001A4678">
        <w:rPr>
          <w:sz w:val="24"/>
        </w:rPr>
        <w:t>Another source frequently used by students is HPSO, Healthcare Providers Service Organization.  You can purchase studen</w:t>
      </w:r>
      <w:r w:rsidR="00FE1E05">
        <w:rPr>
          <w:sz w:val="24"/>
        </w:rPr>
        <w:t>t insurance for approximately $3</w:t>
      </w:r>
      <w:r w:rsidR="001A4678">
        <w:rPr>
          <w:sz w:val="24"/>
        </w:rPr>
        <w:t xml:space="preserve">0 a year. You can complete this application and make payment on line at </w:t>
      </w:r>
      <w:hyperlink r:id="rId9" w:history="1">
        <w:r w:rsidR="001A4678" w:rsidRPr="006A50E3">
          <w:rPr>
            <w:rStyle w:val="Hyperlink"/>
            <w:sz w:val="24"/>
          </w:rPr>
          <w:t>www.hpso.com</w:t>
        </w:r>
      </w:hyperlink>
      <w:r w:rsidR="001A4678">
        <w:rPr>
          <w:sz w:val="24"/>
        </w:rPr>
        <w:t xml:space="preserve"> and </w:t>
      </w:r>
      <w:r w:rsidR="00A67BD0" w:rsidRPr="009F76C5">
        <w:rPr>
          <w:sz w:val="24"/>
        </w:rPr>
        <w:t xml:space="preserve">print confirmation of your insurance while awaiting the policy. If you </w:t>
      </w:r>
      <w:r w:rsidR="00166FFA">
        <w:rPr>
          <w:sz w:val="24"/>
        </w:rPr>
        <w:t>need to</w:t>
      </w:r>
      <w:r w:rsidR="00A67BD0" w:rsidRPr="009F76C5">
        <w:rPr>
          <w:sz w:val="24"/>
        </w:rPr>
        <w:t xml:space="preserve"> pay with </w:t>
      </w:r>
      <w:r w:rsidR="00166FFA">
        <w:rPr>
          <w:sz w:val="24"/>
        </w:rPr>
        <w:t xml:space="preserve">a </w:t>
      </w:r>
      <w:r w:rsidR="00A67BD0" w:rsidRPr="009F76C5">
        <w:rPr>
          <w:sz w:val="24"/>
        </w:rPr>
        <w:t xml:space="preserve">check </w:t>
      </w:r>
      <w:r w:rsidR="00166FFA">
        <w:rPr>
          <w:sz w:val="24"/>
        </w:rPr>
        <w:t xml:space="preserve">or money order, </w:t>
      </w:r>
      <w:r w:rsidR="00A67BD0" w:rsidRPr="009F76C5">
        <w:rPr>
          <w:sz w:val="24"/>
        </w:rPr>
        <w:t xml:space="preserve">you will </w:t>
      </w:r>
      <w:r w:rsidR="00166FFA">
        <w:rPr>
          <w:sz w:val="24"/>
        </w:rPr>
        <w:t>need</w:t>
      </w:r>
      <w:r w:rsidR="00A67BD0" w:rsidRPr="009F76C5">
        <w:rPr>
          <w:sz w:val="24"/>
        </w:rPr>
        <w:t xml:space="preserve"> to complete this process through the </w:t>
      </w:r>
      <w:proofErr w:type="gramStart"/>
      <w:r w:rsidR="00A67BD0" w:rsidRPr="009F76C5">
        <w:rPr>
          <w:sz w:val="24"/>
        </w:rPr>
        <w:t>mail</w:t>
      </w:r>
      <w:r w:rsidR="00D71D21">
        <w:rPr>
          <w:sz w:val="24"/>
        </w:rPr>
        <w:t>, but</w:t>
      </w:r>
      <w:proofErr w:type="gramEnd"/>
      <w:r w:rsidR="00D71D21">
        <w:rPr>
          <w:sz w:val="24"/>
        </w:rPr>
        <w:t xml:space="preserve"> be aware this may create s</w:t>
      </w:r>
      <w:r w:rsidR="0054620A">
        <w:rPr>
          <w:sz w:val="24"/>
        </w:rPr>
        <w:t>ome</w:t>
      </w:r>
      <w:r w:rsidR="00A67BD0" w:rsidRPr="009F76C5">
        <w:rPr>
          <w:sz w:val="24"/>
        </w:rPr>
        <w:t xml:space="preserve"> delay before you will receive a copy of your policy. </w:t>
      </w:r>
      <w:r w:rsidR="009F76C5" w:rsidRPr="009F76C5">
        <w:rPr>
          <w:sz w:val="24"/>
        </w:rPr>
        <w:t xml:space="preserve">You will be required to hold valid professional liability insurance throughout the </w:t>
      </w:r>
      <w:r w:rsidR="00166FFA">
        <w:rPr>
          <w:sz w:val="24"/>
        </w:rPr>
        <w:t>s</w:t>
      </w:r>
      <w:r w:rsidR="009F76C5" w:rsidRPr="009F76C5">
        <w:rPr>
          <w:sz w:val="24"/>
        </w:rPr>
        <w:t xml:space="preserve">pring semester. </w:t>
      </w:r>
      <w:r w:rsidR="00FE1E05">
        <w:rPr>
          <w:sz w:val="24"/>
        </w:rPr>
        <w:t xml:space="preserve">If you have any questions about insurance, please direct them to your chosen provider. </w:t>
      </w:r>
    </w:p>
    <w:p w14:paraId="16F10CBE" w14:textId="77777777" w:rsidR="00966EE4" w:rsidRDefault="00966EE4">
      <w:pPr>
        <w:rPr>
          <w:sz w:val="24"/>
        </w:rPr>
      </w:pPr>
    </w:p>
    <w:p w14:paraId="38828F8B" w14:textId="77777777" w:rsidR="00966EE4" w:rsidRDefault="00966EE4" w:rsidP="00966EE4">
      <w:pPr>
        <w:rPr>
          <w:sz w:val="24"/>
        </w:rPr>
      </w:pPr>
      <w:r>
        <w:rPr>
          <w:sz w:val="24"/>
        </w:rPr>
        <w:t xml:space="preserve">You may obtain a TB skin test at the student health center or with your physician. Information from the Student Health Center is attached to answer your questions. </w:t>
      </w:r>
    </w:p>
    <w:p w14:paraId="03C99C05" w14:textId="77777777" w:rsidR="00FE1E05" w:rsidRDefault="00FE1E05">
      <w:pPr>
        <w:rPr>
          <w:sz w:val="24"/>
        </w:rPr>
      </w:pPr>
    </w:p>
    <w:p w14:paraId="68731B18" w14:textId="77777777" w:rsidR="006E6669" w:rsidRDefault="006E6669">
      <w:pPr>
        <w:rPr>
          <w:sz w:val="24"/>
        </w:rPr>
      </w:pPr>
      <w:r>
        <w:rPr>
          <w:sz w:val="24"/>
        </w:rPr>
        <w:t xml:space="preserve">If you have a specific agency where you would like to do your placement, please </w:t>
      </w:r>
      <w:r w:rsidR="00942231">
        <w:rPr>
          <w:sz w:val="24"/>
        </w:rPr>
        <w:t>list preferences:</w:t>
      </w:r>
      <w:r>
        <w:rPr>
          <w:sz w:val="24"/>
        </w:rPr>
        <w:t xml:space="preserve">  </w:t>
      </w:r>
    </w:p>
    <w:p w14:paraId="22E3592A" w14:textId="77777777" w:rsidR="006E6669" w:rsidRDefault="006E6669">
      <w:pPr>
        <w:rPr>
          <w:sz w:val="24"/>
        </w:rPr>
      </w:pPr>
      <w:r>
        <w:rPr>
          <w:sz w:val="24"/>
        </w:rPr>
        <w:t xml:space="preserve">    </w:t>
      </w:r>
    </w:p>
    <w:p w14:paraId="06E053E3" w14:textId="77777777" w:rsidR="006E6669" w:rsidRDefault="006E6669">
      <w:pPr>
        <w:rPr>
          <w:sz w:val="24"/>
        </w:rPr>
      </w:pPr>
      <w:r>
        <w:rPr>
          <w:sz w:val="24"/>
        </w:rPr>
        <w:t>1.____________________________________2.______________________________________</w:t>
      </w:r>
    </w:p>
    <w:p w14:paraId="66FEE4B5" w14:textId="77777777" w:rsidR="006E6669" w:rsidRDefault="006E6669">
      <w:pPr>
        <w:rPr>
          <w:sz w:val="24"/>
        </w:rPr>
      </w:pPr>
    </w:p>
    <w:p w14:paraId="5B98EB43" w14:textId="77777777" w:rsidR="006E6669" w:rsidRDefault="006E6669">
      <w:pPr>
        <w:rPr>
          <w:sz w:val="24"/>
        </w:rPr>
      </w:pPr>
      <w:r>
        <w:rPr>
          <w:sz w:val="24"/>
        </w:rPr>
        <w:t>3. ___________________________________ 4.______________________________________</w:t>
      </w:r>
    </w:p>
    <w:p w14:paraId="14865EAE" w14:textId="77777777" w:rsidR="0091365E" w:rsidRDefault="0091365E">
      <w:pPr>
        <w:rPr>
          <w:sz w:val="24"/>
        </w:rPr>
      </w:pPr>
    </w:p>
    <w:p w14:paraId="01EAFDED" w14:textId="77777777" w:rsidR="006E6669" w:rsidRDefault="006E6669">
      <w:pPr>
        <w:rPr>
          <w:sz w:val="24"/>
        </w:rPr>
      </w:pPr>
      <w:r>
        <w:rPr>
          <w:sz w:val="24"/>
        </w:rPr>
        <w:t>Please rank in order five of your interests for field experience.</w:t>
      </w:r>
    </w:p>
    <w:p w14:paraId="2F1C0FDE" w14:textId="77777777" w:rsidR="006E6669" w:rsidRDefault="006E6669">
      <w:pPr>
        <w:rPr>
          <w:sz w:val="24"/>
        </w:rPr>
      </w:pPr>
    </w:p>
    <w:p w14:paraId="629975EA" w14:textId="77777777" w:rsidR="006E6669" w:rsidRDefault="006E6669">
      <w:pPr>
        <w:tabs>
          <w:tab w:val="left" w:pos="-1440"/>
        </w:tabs>
        <w:ind w:left="5760" w:hanging="5760"/>
        <w:rPr>
          <w:sz w:val="24"/>
        </w:rPr>
      </w:pPr>
      <w:r>
        <w:rPr>
          <w:sz w:val="24"/>
        </w:rPr>
        <w:t>_____</w:t>
      </w:r>
      <w:r w:rsidR="004C3492">
        <w:rPr>
          <w:sz w:val="24"/>
        </w:rPr>
        <w:t xml:space="preserve">child </w:t>
      </w:r>
      <w:r>
        <w:rPr>
          <w:sz w:val="24"/>
        </w:rPr>
        <w:t xml:space="preserve">abuse </w:t>
      </w:r>
      <w:r w:rsidR="003B158D">
        <w:rPr>
          <w:sz w:val="24"/>
        </w:rPr>
        <w:t>and neglect</w:t>
      </w:r>
      <w:r w:rsidR="00D36534">
        <w:rPr>
          <w:sz w:val="24"/>
        </w:rPr>
        <w:t xml:space="preserve">               </w:t>
      </w:r>
      <w:r w:rsidR="004C3492">
        <w:rPr>
          <w:sz w:val="24"/>
        </w:rPr>
        <w:tab/>
      </w:r>
      <w:r>
        <w:rPr>
          <w:sz w:val="24"/>
        </w:rPr>
        <w:t>_____</w:t>
      </w:r>
      <w:r w:rsidR="004C3492">
        <w:rPr>
          <w:sz w:val="24"/>
        </w:rPr>
        <w:t>hom</w:t>
      </w:r>
      <w:r w:rsidR="00D83F06">
        <w:rPr>
          <w:sz w:val="24"/>
        </w:rPr>
        <w:t>e</w:t>
      </w:r>
      <w:r w:rsidR="004C3492">
        <w:rPr>
          <w:sz w:val="24"/>
        </w:rPr>
        <w:t>less</w:t>
      </w:r>
    </w:p>
    <w:p w14:paraId="344D80AE" w14:textId="77777777" w:rsidR="006E6669" w:rsidRDefault="006E6669">
      <w:pPr>
        <w:tabs>
          <w:tab w:val="left" w:pos="-1440"/>
        </w:tabs>
        <w:ind w:left="5760" w:hanging="5760"/>
        <w:rPr>
          <w:sz w:val="24"/>
        </w:rPr>
      </w:pPr>
      <w:r>
        <w:rPr>
          <w:sz w:val="24"/>
        </w:rPr>
        <w:t>_____adolescents</w:t>
      </w:r>
      <w:r w:rsidR="00D36534">
        <w:rPr>
          <w:sz w:val="24"/>
        </w:rPr>
        <w:t xml:space="preserve">                         </w:t>
      </w:r>
      <w:r w:rsidR="004C3492">
        <w:rPr>
          <w:sz w:val="24"/>
        </w:rPr>
        <w:tab/>
      </w:r>
      <w:r>
        <w:rPr>
          <w:sz w:val="24"/>
        </w:rPr>
        <w:t>_____children &amp; youth services</w:t>
      </w:r>
    </w:p>
    <w:p w14:paraId="1C4E518E" w14:textId="77777777" w:rsidR="006E6669" w:rsidRDefault="006E6669">
      <w:pPr>
        <w:tabs>
          <w:tab w:val="left" w:pos="-1440"/>
        </w:tabs>
        <w:ind w:left="5760" w:hanging="5760"/>
        <w:rPr>
          <w:sz w:val="24"/>
        </w:rPr>
      </w:pPr>
      <w:r>
        <w:rPr>
          <w:sz w:val="24"/>
        </w:rPr>
        <w:t>_____crisis intervention</w:t>
      </w:r>
      <w:r w:rsidR="00D36534">
        <w:rPr>
          <w:sz w:val="24"/>
        </w:rPr>
        <w:t xml:space="preserve">              </w:t>
      </w:r>
      <w:r w:rsidR="004C3492">
        <w:rPr>
          <w:sz w:val="24"/>
        </w:rPr>
        <w:t xml:space="preserve"> </w:t>
      </w:r>
      <w:r w:rsidR="004C3492">
        <w:rPr>
          <w:sz w:val="24"/>
        </w:rPr>
        <w:tab/>
      </w:r>
      <w:r>
        <w:rPr>
          <w:sz w:val="24"/>
        </w:rPr>
        <w:t>_____developmental disabilities</w:t>
      </w:r>
    </w:p>
    <w:p w14:paraId="039B6CDC" w14:textId="77777777" w:rsidR="006E6669" w:rsidRDefault="006E6669">
      <w:pPr>
        <w:tabs>
          <w:tab w:val="left" w:pos="-1440"/>
        </w:tabs>
        <w:ind w:left="5760" w:hanging="5760"/>
        <w:rPr>
          <w:sz w:val="24"/>
        </w:rPr>
      </w:pPr>
      <w:r>
        <w:rPr>
          <w:sz w:val="24"/>
        </w:rPr>
        <w:t>_____d</w:t>
      </w:r>
      <w:r w:rsidR="003B158D">
        <w:rPr>
          <w:sz w:val="24"/>
        </w:rPr>
        <w:t>omestic violence</w:t>
      </w:r>
      <w:r w:rsidR="00D36534">
        <w:rPr>
          <w:sz w:val="24"/>
        </w:rPr>
        <w:t xml:space="preserve">              </w:t>
      </w:r>
      <w:r w:rsidR="004C3492">
        <w:rPr>
          <w:sz w:val="24"/>
        </w:rPr>
        <w:t xml:space="preserve"> </w:t>
      </w:r>
      <w:r w:rsidR="004C3492">
        <w:rPr>
          <w:sz w:val="24"/>
        </w:rPr>
        <w:tab/>
      </w:r>
      <w:r>
        <w:rPr>
          <w:sz w:val="24"/>
        </w:rPr>
        <w:t>_____</w:t>
      </w:r>
      <w:r w:rsidR="003B158D">
        <w:rPr>
          <w:sz w:val="24"/>
        </w:rPr>
        <w:t>physical disabilities</w:t>
      </w:r>
    </w:p>
    <w:p w14:paraId="7CABF734" w14:textId="77777777" w:rsidR="006E6669" w:rsidRDefault="006E6669">
      <w:pPr>
        <w:tabs>
          <w:tab w:val="left" w:pos="-1440"/>
        </w:tabs>
        <w:ind w:left="5760" w:hanging="5760"/>
        <w:rPr>
          <w:sz w:val="24"/>
        </w:rPr>
      </w:pPr>
      <w:r>
        <w:rPr>
          <w:sz w:val="24"/>
        </w:rPr>
        <w:t>_____families</w:t>
      </w:r>
      <w:r w:rsidR="00D36534">
        <w:rPr>
          <w:sz w:val="24"/>
        </w:rPr>
        <w:t xml:space="preserve">                              </w:t>
      </w:r>
      <w:r w:rsidR="004C3492">
        <w:rPr>
          <w:sz w:val="24"/>
        </w:rPr>
        <w:t xml:space="preserve"> </w:t>
      </w:r>
      <w:r w:rsidR="004C3492">
        <w:rPr>
          <w:sz w:val="24"/>
        </w:rPr>
        <w:tab/>
      </w:r>
      <w:r>
        <w:rPr>
          <w:sz w:val="24"/>
        </w:rPr>
        <w:t>_____ger</w:t>
      </w:r>
      <w:r w:rsidR="003B158D">
        <w:rPr>
          <w:sz w:val="24"/>
        </w:rPr>
        <w:t>iatrics</w:t>
      </w:r>
    </w:p>
    <w:p w14:paraId="6C378A70" w14:textId="77777777" w:rsidR="006E6669" w:rsidRDefault="006E6669">
      <w:pPr>
        <w:tabs>
          <w:tab w:val="left" w:pos="-1440"/>
        </w:tabs>
        <w:ind w:left="5760" w:hanging="5760"/>
        <w:rPr>
          <w:sz w:val="24"/>
        </w:rPr>
      </w:pPr>
      <w:r>
        <w:rPr>
          <w:sz w:val="24"/>
        </w:rPr>
        <w:t>_____homeless</w:t>
      </w:r>
      <w:r w:rsidR="00D36534">
        <w:rPr>
          <w:sz w:val="24"/>
        </w:rPr>
        <w:t xml:space="preserve">                           </w:t>
      </w:r>
      <w:r w:rsidR="004C3492">
        <w:rPr>
          <w:sz w:val="24"/>
        </w:rPr>
        <w:t xml:space="preserve"> </w:t>
      </w:r>
      <w:r w:rsidR="00D36534">
        <w:rPr>
          <w:sz w:val="24"/>
        </w:rPr>
        <w:t xml:space="preserve"> </w:t>
      </w:r>
      <w:r w:rsidR="004C3492">
        <w:rPr>
          <w:sz w:val="24"/>
        </w:rPr>
        <w:tab/>
      </w:r>
      <w:r>
        <w:rPr>
          <w:sz w:val="24"/>
        </w:rPr>
        <w:t>_____</w:t>
      </w:r>
      <w:r w:rsidR="00B86F2B">
        <w:rPr>
          <w:sz w:val="24"/>
        </w:rPr>
        <w:t xml:space="preserve">community </w:t>
      </w:r>
      <w:r>
        <w:rPr>
          <w:sz w:val="24"/>
        </w:rPr>
        <w:t>development</w:t>
      </w:r>
    </w:p>
    <w:p w14:paraId="29C6D0F7" w14:textId="77777777" w:rsidR="006E6669" w:rsidRDefault="006E6669">
      <w:pPr>
        <w:tabs>
          <w:tab w:val="left" w:pos="-1440"/>
        </w:tabs>
        <w:ind w:left="5760" w:hanging="5760"/>
        <w:rPr>
          <w:sz w:val="24"/>
        </w:rPr>
      </w:pPr>
      <w:r>
        <w:rPr>
          <w:sz w:val="24"/>
        </w:rPr>
        <w:t>_____HIV/AIDS</w:t>
      </w:r>
      <w:r w:rsidR="00D36534">
        <w:rPr>
          <w:sz w:val="24"/>
        </w:rPr>
        <w:t xml:space="preserve">                         </w:t>
      </w:r>
      <w:r w:rsidR="004C3492">
        <w:rPr>
          <w:sz w:val="24"/>
        </w:rPr>
        <w:t xml:space="preserve">  </w:t>
      </w:r>
      <w:r w:rsidR="004C3492">
        <w:rPr>
          <w:sz w:val="24"/>
        </w:rPr>
        <w:tab/>
      </w:r>
      <w:r>
        <w:rPr>
          <w:sz w:val="24"/>
        </w:rPr>
        <w:t>_____hospice</w:t>
      </w:r>
    </w:p>
    <w:p w14:paraId="4B4B6B52" w14:textId="77777777" w:rsidR="006E6669" w:rsidRDefault="006E6669">
      <w:pPr>
        <w:tabs>
          <w:tab w:val="left" w:pos="-1440"/>
        </w:tabs>
        <w:ind w:left="5760" w:hanging="5760"/>
        <w:rPr>
          <w:sz w:val="24"/>
        </w:rPr>
      </w:pPr>
      <w:r>
        <w:rPr>
          <w:sz w:val="24"/>
        </w:rPr>
        <w:t>_____medical social work</w:t>
      </w:r>
      <w:r w:rsidR="00D36534">
        <w:rPr>
          <w:sz w:val="24"/>
        </w:rPr>
        <w:t xml:space="preserve">         </w:t>
      </w:r>
      <w:r w:rsidR="004C3492">
        <w:rPr>
          <w:sz w:val="24"/>
        </w:rPr>
        <w:t xml:space="preserve">  </w:t>
      </w:r>
      <w:r w:rsidR="00D36534">
        <w:rPr>
          <w:sz w:val="24"/>
        </w:rPr>
        <w:t xml:space="preserve"> </w:t>
      </w:r>
      <w:r w:rsidR="004C3492">
        <w:rPr>
          <w:sz w:val="24"/>
        </w:rPr>
        <w:tab/>
      </w:r>
      <w:r>
        <w:rPr>
          <w:sz w:val="24"/>
        </w:rPr>
        <w:t>_____</w:t>
      </w:r>
      <w:r w:rsidR="006A7C4D">
        <w:rPr>
          <w:sz w:val="24"/>
        </w:rPr>
        <w:t>corrections/prison</w:t>
      </w:r>
    </w:p>
    <w:p w14:paraId="27610F98" w14:textId="77777777" w:rsidR="004C3492" w:rsidRDefault="006E6669">
      <w:pPr>
        <w:tabs>
          <w:tab w:val="left" w:pos="-1440"/>
        </w:tabs>
        <w:ind w:left="5760" w:hanging="5760"/>
        <w:rPr>
          <w:sz w:val="24"/>
        </w:rPr>
      </w:pPr>
      <w:r>
        <w:rPr>
          <w:sz w:val="24"/>
        </w:rPr>
        <w:t>_____policy</w:t>
      </w:r>
      <w:r w:rsidR="00D36534">
        <w:rPr>
          <w:sz w:val="24"/>
        </w:rPr>
        <w:t xml:space="preserve">                                </w:t>
      </w:r>
      <w:r w:rsidR="004C3492">
        <w:rPr>
          <w:sz w:val="24"/>
        </w:rPr>
        <w:t xml:space="preserve">  </w:t>
      </w:r>
      <w:r w:rsidR="004C3492">
        <w:rPr>
          <w:sz w:val="24"/>
        </w:rPr>
        <w:tab/>
      </w:r>
      <w:r>
        <w:rPr>
          <w:sz w:val="24"/>
        </w:rPr>
        <w:t>_____</w:t>
      </w:r>
      <w:r w:rsidR="004C3492" w:rsidRPr="004C3492">
        <w:rPr>
          <w:sz w:val="24"/>
        </w:rPr>
        <w:t xml:space="preserve"> </w:t>
      </w:r>
      <w:r w:rsidR="004C3492">
        <w:rPr>
          <w:sz w:val="24"/>
        </w:rPr>
        <w:t xml:space="preserve">juvenile </w:t>
      </w:r>
    </w:p>
    <w:p w14:paraId="519FF5C9" w14:textId="77777777" w:rsidR="004C3492" w:rsidRDefault="004C3492" w:rsidP="004C3492">
      <w:pPr>
        <w:tabs>
          <w:tab w:val="left" w:pos="-1440"/>
        </w:tabs>
        <w:ind w:left="5760" w:hanging="5760"/>
        <w:rPr>
          <w:sz w:val="24"/>
        </w:rPr>
      </w:pPr>
      <w:r>
        <w:rPr>
          <w:sz w:val="24"/>
        </w:rPr>
        <w:t>_____delinquency/probation</w:t>
      </w:r>
      <w:r>
        <w:rPr>
          <w:sz w:val="24"/>
        </w:rPr>
        <w:tab/>
      </w:r>
      <w:r w:rsidR="006E6669">
        <w:rPr>
          <w:sz w:val="24"/>
        </w:rPr>
        <w:t>_____substance abuse</w:t>
      </w:r>
      <w:r w:rsidR="006E6669">
        <w:rPr>
          <w:sz w:val="24"/>
        </w:rPr>
        <w:tab/>
      </w:r>
      <w:r>
        <w:rPr>
          <w:sz w:val="24"/>
        </w:rPr>
        <w:t xml:space="preserve">      </w:t>
      </w:r>
      <w:r>
        <w:rPr>
          <w:sz w:val="24"/>
        </w:rPr>
        <w:tab/>
      </w:r>
      <w:r>
        <w:rPr>
          <w:sz w:val="24"/>
        </w:rPr>
        <w:tab/>
      </w:r>
    </w:p>
    <w:p w14:paraId="00A5095F" w14:textId="77777777" w:rsidR="004C3492" w:rsidRDefault="004C3492" w:rsidP="004C3492">
      <w:pPr>
        <w:tabs>
          <w:tab w:val="left" w:pos="-1440"/>
        </w:tabs>
        <w:ind w:left="5760" w:hanging="5760"/>
        <w:rPr>
          <w:sz w:val="24"/>
        </w:rPr>
      </w:pPr>
      <w:r>
        <w:rPr>
          <w:sz w:val="24"/>
        </w:rPr>
        <w:t>_____</w:t>
      </w:r>
      <w:r w:rsidR="006E6669">
        <w:rPr>
          <w:sz w:val="24"/>
        </w:rPr>
        <w:t>school</w:t>
      </w:r>
      <w:r>
        <w:rPr>
          <w:sz w:val="24"/>
        </w:rPr>
        <w:tab/>
      </w:r>
      <w:r w:rsidR="006E6669">
        <w:rPr>
          <w:sz w:val="24"/>
        </w:rPr>
        <w:t>_____</w:t>
      </w:r>
      <w:r w:rsidR="006A7C4D">
        <w:rPr>
          <w:sz w:val="24"/>
        </w:rPr>
        <w:t>sex offenders</w:t>
      </w:r>
    </w:p>
    <w:p w14:paraId="566543D2" w14:textId="77777777" w:rsidR="003E1583" w:rsidRDefault="003E1583" w:rsidP="004C3492">
      <w:pPr>
        <w:tabs>
          <w:tab w:val="left" w:pos="-1440"/>
        </w:tabs>
        <w:ind w:left="5760" w:hanging="5760"/>
        <w:rPr>
          <w:sz w:val="24"/>
        </w:rPr>
      </w:pPr>
      <w:r>
        <w:rPr>
          <w:sz w:val="24"/>
        </w:rPr>
        <w:t>_____</w:t>
      </w:r>
      <w:r w:rsidR="006A7C4D">
        <w:rPr>
          <w:sz w:val="24"/>
        </w:rPr>
        <w:t>mental health</w:t>
      </w:r>
      <w:r>
        <w:rPr>
          <w:sz w:val="24"/>
        </w:rPr>
        <w:tab/>
      </w:r>
      <w:r w:rsidR="00D26B9F">
        <w:rPr>
          <w:sz w:val="24"/>
        </w:rPr>
        <w:t>other:</w:t>
      </w:r>
      <w:r w:rsidR="006A7C4D">
        <w:rPr>
          <w:sz w:val="24"/>
        </w:rPr>
        <w:t xml:space="preserve"> ________________</w:t>
      </w:r>
      <w:r>
        <w:rPr>
          <w:sz w:val="24"/>
        </w:rPr>
        <w:t xml:space="preserve">_____ </w:t>
      </w:r>
    </w:p>
    <w:p w14:paraId="05E7C5FB" w14:textId="77777777" w:rsidR="003B158D" w:rsidRDefault="003B158D" w:rsidP="004C3492">
      <w:pPr>
        <w:tabs>
          <w:tab w:val="left" w:pos="-1440"/>
        </w:tabs>
        <w:ind w:left="5760" w:hanging="5760"/>
        <w:rPr>
          <w:sz w:val="24"/>
        </w:rPr>
      </w:pPr>
      <w:r>
        <w:rPr>
          <w:sz w:val="24"/>
        </w:rPr>
        <w:tab/>
      </w:r>
      <w:r w:rsidR="004C3492">
        <w:rPr>
          <w:sz w:val="24"/>
        </w:rPr>
        <w:t xml:space="preserve">      </w:t>
      </w:r>
    </w:p>
    <w:p w14:paraId="27A2E256" w14:textId="77777777" w:rsidR="00966EE4" w:rsidRDefault="00966EE4" w:rsidP="00966EE4">
      <w:pPr>
        <w:rPr>
          <w:sz w:val="24"/>
        </w:rPr>
      </w:pPr>
      <w:r>
        <w:rPr>
          <w:sz w:val="24"/>
        </w:rPr>
        <w:t xml:space="preserve">Do you have a second language other than English with good conversational skills? If so, what </w:t>
      </w:r>
    </w:p>
    <w:p w14:paraId="2ED1C0E7" w14:textId="77777777" w:rsidR="00966EE4" w:rsidRDefault="00966EE4" w:rsidP="00966EE4">
      <w:pPr>
        <w:rPr>
          <w:sz w:val="24"/>
        </w:rPr>
      </w:pPr>
    </w:p>
    <w:p w14:paraId="3FE23895" w14:textId="77777777" w:rsidR="00966EE4" w:rsidRDefault="00966EE4" w:rsidP="00966EE4">
      <w:pPr>
        <w:rPr>
          <w:sz w:val="24"/>
        </w:rPr>
      </w:pPr>
      <w:r>
        <w:rPr>
          <w:sz w:val="24"/>
        </w:rPr>
        <w:t>language?_____________________________________________________________________</w:t>
      </w:r>
    </w:p>
    <w:p w14:paraId="64A17DB9" w14:textId="77777777" w:rsidR="00966EE4" w:rsidRDefault="00966EE4" w:rsidP="00966EE4">
      <w:pPr>
        <w:rPr>
          <w:sz w:val="24"/>
        </w:rPr>
      </w:pPr>
    </w:p>
    <w:p w14:paraId="22611AFE" w14:textId="77777777" w:rsidR="00D36534" w:rsidRDefault="00583F4A" w:rsidP="00D83F06">
      <w:pPr>
        <w:rPr>
          <w:sz w:val="24"/>
        </w:rPr>
      </w:pPr>
      <w:r>
        <w:rPr>
          <w:sz w:val="24"/>
        </w:rPr>
        <w:t xml:space="preserve">Do you have access to a car for your internship?  </w:t>
      </w:r>
      <w:proofErr w:type="gramStart"/>
      <w:r>
        <w:rPr>
          <w:sz w:val="24"/>
        </w:rPr>
        <w:t>YES  or</w:t>
      </w:r>
      <w:proofErr w:type="gramEnd"/>
      <w:r>
        <w:rPr>
          <w:sz w:val="24"/>
        </w:rPr>
        <w:t xml:space="preserve"> NO </w:t>
      </w:r>
    </w:p>
    <w:p w14:paraId="025554A0" w14:textId="77777777" w:rsidR="00D83F06" w:rsidRDefault="00D83F06" w:rsidP="00D83F06">
      <w:pPr>
        <w:rPr>
          <w:sz w:val="24"/>
        </w:rPr>
      </w:pPr>
    </w:p>
    <w:p w14:paraId="1E9C2324" w14:textId="77777777" w:rsidR="00D83F06" w:rsidRDefault="00D83F06" w:rsidP="00D83F06">
      <w:pPr>
        <w:rPr>
          <w:b/>
          <w:sz w:val="22"/>
          <w:szCs w:val="22"/>
        </w:rPr>
      </w:pPr>
    </w:p>
    <w:p w14:paraId="66FCEB94" w14:textId="77777777" w:rsidR="00D36534" w:rsidRDefault="00D36534" w:rsidP="00966EE4">
      <w:pPr>
        <w:jc w:val="center"/>
        <w:rPr>
          <w:b/>
          <w:sz w:val="22"/>
          <w:szCs w:val="22"/>
        </w:rPr>
      </w:pPr>
    </w:p>
    <w:p w14:paraId="0FE672E5" w14:textId="77777777" w:rsidR="00D36534" w:rsidRDefault="00D36534" w:rsidP="00966EE4">
      <w:pPr>
        <w:jc w:val="center"/>
        <w:rPr>
          <w:b/>
          <w:sz w:val="22"/>
          <w:szCs w:val="22"/>
        </w:rPr>
      </w:pPr>
    </w:p>
    <w:p w14:paraId="16D284C6" w14:textId="77777777" w:rsidR="004C3492" w:rsidRDefault="004C3492" w:rsidP="00966EE4">
      <w:pPr>
        <w:jc w:val="center"/>
        <w:rPr>
          <w:b/>
          <w:sz w:val="22"/>
          <w:szCs w:val="22"/>
        </w:rPr>
      </w:pPr>
    </w:p>
    <w:p w14:paraId="253C61A5" w14:textId="77777777" w:rsidR="008A2217" w:rsidRDefault="008A2217" w:rsidP="00966EE4">
      <w:pPr>
        <w:jc w:val="center"/>
        <w:rPr>
          <w:b/>
          <w:sz w:val="22"/>
          <w:szCs w:val="22"/>
        </w:rPr>
      </w:pPr>
    </w:p>
    <w:p w14:paraId="187AB5E2" w14:textId="77777777" w:rsidR="0000385F" w:rsidRPr="00942231" w:rsidRDefault="0000385F" w:rsidP="00966EE4">
      <w:pPr>
        <w:jc w:val="center"/>
        <w:rPr>
          <w:b/>
          <w:sz w:val="22"/>
          <w:szCs w:val="22"/>
        </w:rPr>
      </w:pPr>
      <w:r w:rsidRPr="00942231">
        <w:rPr>
          <w:b/>
          <w:sz w:val="22"/>
          <w:szCs w:val="22"/>
        </w:rPr>
        <w:lastRenderedPageBreak/>
        <w:t>STATEMENT OF UNDERSTANDING:</w:t>
      </w:r>
    </w:p>
    <w:p w14:paraId="36A068C2" w14:textId="77777777" w:rsidR="0000385F" w:rsidRPr="006C5B47" w:rsidRDefault="0000385F" w:rsidP="0000385F">
      <w:pPr>
        <w:rPr>
          <w:sz w:val="22"/>
          <w:szCs w:val="22"/>
        </w:rPr>
      </w:pPr>
    </w:p>
    <w:p w14:paraId="42DFA328" w14:textId="77777777" w:rsidR="0000385F" w:rsidRPr="006C5B47" w:rsidRDefault="0000385F" w:rsidP="0000385F">
      <w:pPr>
        <w:rPr>
          <w:sz w:val="22"/>
          <w:szCs w:val="22"/>
        </w:rPr>
      </w:pPr>
      <w:r w:rsidRPr="006C5B47">
        <w:rPr>
          <w:sz w:val="22"/>
          <w:szCs w:val="22"/>
        </w:rPr>
        <w:t xml:space="preserve">Your signature below indicates that you understand and agree to the terms and conditions identified below.  Failure to provide accurate information is grounds for termination from the program.  You should familiarize yourself with the ASU Department of Social Work Field Manual. </w:t>
      </w:r>
    </w:p>
    <w:p w14:paraId="188316B7" w14:textId="77777777" w:rsidR="0000385F" w:rsidRPr="006C5B47" w:rsidRDefault="0000385F" w:rsidP="0000385F">
      <w:pPr>
        <w:rPr>
          <w:sz w:val="22"/>
          <w:szCs w:val="22"/>
        </w:rPr>
      </w:pPr>
    </w:p>
    <w:p w14:paraId="780B3482" w14:textId="77777777" w:rsidR="0000385F" w:rsidRPr="006C5B47" w:rsidRDefault="0000385F" w:rsidP="0000385F">
      <w:pPr>
        <w:pStyle w:val="BodyTextIndent"/>
        <w:rPr>
          <w:sz w:val="22"/>
          <w:szCs w:val="22"/>
        </w:rPr>
      </w:pPr>
      <w:r w:rsidRPr="006C5B47">
        <w:rPr>
          <w:sz w:val="22"/>
          <w:szCs w:val="22"/>
        </w:rPr>
        <w:t xml:space="preserve">1.  </w:t>
      </w:r>
      <w:r w:rsidRPr="006C5B47">
        <w:rPr>
          <w:sz w:val="22"/>
          <w:szCs w:val="22"/>
        </w:rPr>
        <w:tab/>
      </w:r>
      <w:r>
        <w:rPr>
          <w:sz w:val="22"/>
          <w:szCs w:val="22"/>
        </w:rPr>
        <w:t xml:space="preserve">I understand </w:t>
      </w:r>
      <w:r w:rsidRPr="006C5B47">
        <w:rPr>
          <w:sz w:val="22"/>
          <w:szCs w:val="22"/>
        </w:rPr>
        <w:t>Field Experience I (S</w:t>
      </w:r>
      <w:r>
        <w:rPr>
          <w:sz w:val="22"/>
          <w:szCs w:val="22"/>
        </w:rPr>
        <w:t>W 4273) requires a minimum of 1</w:t>
      </w:r>
      <w:r w:rsidR="00BB7D21">
        <w:rPr>
          <w:sz w:val="22"/>
          <w:szCs w:val="22"/>
        </w:rPr>
        <w:t>68</w:t>
      </w:r>
      <w:r w:rsidRPr="006C5B47">
        <w:rPr>
          <w:sz w:val="22"/>
          <w:szCs w:val="22"/>
        </w:rPr>
        <w:t xml:space="preserve"> hours of supervised social work practice experience</w:t>
      </w:r>
      <w:r>
        <w:rPr>
          <w:sz w:val="22"/>
          <w:szCs w:val="22"/>
        </w:rPr>
        <w:t xml:space="preserve"> and </w:t>
      </w:r>
      <w:r w:rsidRPr="006C5B47">
        <w:rPr>
          <w:sz w:val="22"/>
          <w:szCs w:val="22"/>
        </w:rPr>
        <w:t>Field Exp</w:t>
      </w:r>
      <w:r w:rsidR="00BB7D21">
        <w:rPr>
          <w:sz w:val="22"/>
          <w:szCs w:val="22"/>
        </w:rPr>
        <w:t>erience II (SW 4296) requires 28</w:t>
      </w:r>
      <w:r w:rsidRPr="006C5B47">
        <w:rPr>
          <w:sz w:val="22"/>
          <w:szCs w:val="22"/>
        </w:rPr>
        <w:t>0 hours</w:t>
      </w:r>
      <w:r>
        <w:rPr>
          <w:sz w:val="22"/>
          <w:szCs w:val="22"/>
        </w:rPr>
        <w:t>. In addition, students are required to obtain 6 hours of attendance to social work conferences during the academic year. Field I will meet for a seminar style class one time a week and students will receive further information regarding this in their placement letter.</w:t>
      </w:r>
      <w:r w:rsidRPr="006C5B47">
        <w:rPr>
          <w:sz w:val="22"/>
          <w:szCs w:val="22"/>
        </w:rPr>
        <w:t xml:space="preserve">    </w:t>
      </w:r>
    </w:p>
    <w:p w14:paraId="60EA4ABF" w14:textId="77777777" w:rsidR="0000385F" w:rsidRPr="006C5B47" w:rsidRDefault="0000385F" w:rsidP="0000385F">
      <w:pPr>
        <w:jc w:val="both"/>
        <w:rPr>
          <w:sz w:val="22"/>
          <w:szCs w:val="22"/>
        </w:rPr>
      </w:pPr>
      <w:r w:rsidRPr="006C5B47">
        <w:rPr>
          <w:sz w:val="22"/>
          <w:szCs w:val="22"/>
        </w:rPr>
        <w:t>2.</w:t>
      </w:r>
      <w:r w:rsidRPr="006C5B47">
        <w:rPr>
          <w:sz w:val="22"/>
          <w:szCs w:val="22"/>
        </w:rPr>
        <w:tab/>
        <w:t xml:space="preserve">I have completed my general education requirements and Practice I, (SW 4253) with an                  </w:t>
      </w:r>
      <w:r w:rsidRPr="006C5B47">
        <w:rPr>
          <w:sz w:val="22"/>
          <w:szCs w:val="22"/>
        </w:rPr>
        <w:tab/>
        <w:t>overall GPA of 2.</w:t>
      </w:r>
      <w:r>
        <w:rPr>
          <w:sz w:val="22"/>
          <w:szCs w:val="22"/>
        </w:rPr>
        <w:t>7</w:t>
      </w:r>
      <w:r w:rsidRPr="006C5B47">
        <w:rPr>
          <w:sz w:val="22"/>
          <w:szCs w:val="22"/>
        </w:rPr>
        <w:t xml:space="preserve">5 or above, and I have been admitted to the social work program.  </w:t>
      </w:r>
    </w:p>
    <w:p w14:paraId="17427468" w14:textId="77777777" w:rsidR="0000385F" w:rsidRPr="006C5B47" w:rsidRDefault="0000385F" w:rsidP="0000385F">
      <w:pPr>
        <w:jc w:val="both"/>
        <w:rPr>
          <w:sz w:val="22"/>
          <w:szCs w:val="22"/>
        </w:rPr>
      </w:pPr>
      <w:r w:rsidRPr="006C5B47">
        <w:rPr>
          <w:sz w:val="22"/>
          <w:szCs w:val="22"/>
        </w:rPr>
        <w:t xml:space="preserve">3.  </w:t>
      </w:r>
      <w:r w:rsidRPr="006C5B47">
        <w:rPr>
          <w:sz w:val="22"/>
          <w:szCs w:val="22"/>
        </w:rPr>
        <w:tab/>
        <w:t xml:space="preserve">By submitting this application, I am now governed by the policies and procedures outlined in </w:t>
      </w:r>
      <w:r w:rsidRPr="006C5B47">
        <w:rPr>
          <w:sz w:val="22"/>
          <w:szCs w:val="22"/>
        </w:rPr>
        <w:tab/>
        <w:t xml:space="preserve">ASU Department of Social Work Field Manual.   </w:t>
      </w:r>
    </w:p>
    <w:p w14:paraId="6B786649" w14:textId="77777777" w:rsidR="0000385F" w:rsidRPr="006C5B47" w:rsidRDefault="0000385F" w:rsidP="0000385F">
      <w:pPr>
        <w:rPr>
          <w:sz w:val="22"/>
          <w:szCs w:val="22"/>
        </w:rPr>
      </w:pPr>
      <w:r w:rsidRPr="006C5B47">
        <w:rPr>
          <w:sz w:val="22"/>
          <w:szCs w:val="22"/>
        </w:rPr>
        <w:t>4.</w:t>
      </w:r>
      <w:r w:rsidRPr="006C5B47">
        <w:rPr>
          <w:sz w:val="22"/>
          <w:szCs w:val="22"/>
        </w:rPr>
        <w:tab/>
        <w:t>I understand that I am not guaranteed the placement of my choice.</w:t>
      </w:r>
    </w:p>
    <w:p w14:paraId="04F8FAAE" w14:textId="77777777" w:rsidR="0000385F" w:rsidRPr="006C5B47" w:rsidRDefault="0000385F" w:rsidP="0000385F">
      <w:pPr>
        <w:ind w:left="720" w:hanging="720"/>
        <w:rPr>
          <w:sz w:val="22"/>
          <w:szCs w:val="22"/>
        </w:rPr>
      </w:pPr>
      <w:r w:rsidRPr="006C5B47">
        <w:rPr>
          <w:sz w:val="22"/>
          <w:szCs w:val="22"/>
        </w:rPr>
        <w:t xml:space="preserve">5.  </w:t>
      </w:r>
      <w:r w:rsidRPr="006C5B47">
        <w:rPr>
          <w:sz w:val="22"/>
          <w:szCs w:val="22"/>
        </w:rPr>
        <w:tab/>
        <w:t xml:space="preserve">I understand that I am responsible for my own transportation </w:t>
      </w:r>
      <w:r>
        <w:rPr>
          <w:sz w:val="22"/>
          <w:szCs w:val="22"/>
        </w:rPr>
        <w:t xml:space="preserve">and I must inform the Field Director of any limitations or barriers I may have related to transportation.  </w:t>
      </w:r>
      <w:r w:rsidRPr="006C5B47">
        <w:rPr>
          <w:sz w:val="22"/>
          <w:szCs w:val="22"/>
        </w:rPr>
        <w:t xml:space="preserve">Do you have a car available for field?  _____Yes _____No   </w:t>
      </w:r>
    </w:p>
    <w:p w14:paraId="5EB597F0" w14:textId="77777777" w:rsidR="0000385F" w:rsidRDefault="0000385F" w:rsidP="0000385F">
      <w:pPr>
        <w:ind w:left="720" w:hanging="720"/>
        <w:rPr>
          <w:sz w:val="22"/>
          <w:szCs w:val="22"/>
        </w:rPr>
      </w:pPr>
      <w:r w:rsidRPr="006C5B47">
        <w:rPr>
          <w:sz w:val="22"/>
          <w:szCs w:val="22"/>
        </w:rPr>
        <w:t>6.</w:t>
      </w:r>
      <w:r w:rsidRPr="006C5B47">
        <w:rPr>
          <w:sz w:val="22"/>
          <w:szCs w:val="22"/>
        </w:rPr>
        <w:tab/>
        <w:t xml:space="preserve">I understand that I </w:t>
      </w:r>
      <w:r>
        <w:rPr>
          <w:sz w:val="22"/>
          <w:szCs w:val="22"/>
        </w:rPr>
        <w:t xml:space="preserve">must submit </w:t>
      </w:r>
      <w:r w:rsidRPr="006C5B47">
        <w:rPr>
          <w:sz w:val="22"/>
          <w:szCs w:val="22"/>
        </w:rPr>
        <w:t xml:space="preserve">proof of professional liability insurance </w:t>
      </w:r>
      <w:r>
        <w:rPr>
          <w:sz w:val="22"/>
          <w:szCs w:val="22"/>
        </w:rPr>
        <w:t xml:space="preserve">with this application and that this insurance must not lapse during my fall or spring semester. </w:t>
      </w:r>
    </w:p>
    <w:p w14:paraId="7792AAE6" w14:textId="77777777" w:rsidR="0000385F" w:rsidRDefault="0000385F" w:rsidP="0000385F">
      <w:pPr>
        <w:ind w:left="720" w:hanging="720"/>
        <w:rPr>
          <w:sz w:val="22"/>
          <w:szCs w:val="22"/>
        </w:rPr>
      </w:pPr>
      <w:r>
        <w:rPr>
          <w:sz w:val="22"/>
          <w:szCs w:val="22"/>
        </w:rPr>
        <w:t xml:space="preserve">7. </w:t>
      </w:r>
      <w:r>
        <w:rPr>
          <w:sz w:val="22"/>
          <w:szCs w:val="22"/>
        </w:rPr>
        <w:tab/>
        <w:t xml:space="preserve">I understand that I must submit results of TB testing with this application. </w:t>
      </w:r>
    </w:p>
    <w:p w14:paraId="50B33C27" w14:textId="77777777" w:rsidR="0000385F" w:rsidRPr="006C5B47" w:rsidRDefault="0000385F" w:rsidP="0000385F">
      <w:pPr>
        <w:ind w:left="720" w:hanging="720"/>
        <w:rPr>
          <w:sz w:val="22"/>
          <w:szCs w:val="22"/>
        </w:rPr>
      </w:pPr>
      <w:r>
        <w:rPr>
          <w:sz w:val="22"/>
          <w:szCs w:val="22"/>
        </w:rPr>
        <w:t>8</w:t>
      </w:r>
      <w:r w:rsidRPr="006C5B47">
        <w:rPr>
          <w:sz w:val="22"/>
          <w:szCs w:val="22"/>
        </w:rPr>
        <w:t xml:space="preserve">. </w:t>
      </w:r>
      <w:r w:rsidRPr="006C5B47">
        <w:rPr>
          <w:sz w:val="22"/>
          <w:szCs w:val="22"/>
        </w:rPr>
        <w:tab/>
      </w:r>
      <w:r>
        <w:rPr>
          <w:sz w:val="22"/>
          <w:szCs w:val="22"/>
        </w:rPr>
        <w:t>I understand that t</w:t>
      </w:r>
      <w:r w:rsidRPr="006C5B47">
        <w:rPr>
          <w:sz w:val="22"/>
          <w:szCs w:val="22"/>
        </w:rPr>
        <w:t>he Social Work Licensing Board may refuse to issue or renew a license or may revoke or suspend a license issued under this chapter (AR) for any of the following causes or reasons:</w:t>
      </w:r>
    </w:p>
    <w:p w14:paraId="07179517" w14:textId="77777777" w:rsidR="0000385F" w:rsidRPr="006C5B47" w:rsidRDefault="0000385F" w:rsidP="0000385F">
      <w:pPr>
        <w:ind w:firstLine="720"/>
        <w:rPr>
          <w:sz w:val="22"/>
          <w:szCs w:val="22"/>
        </w:rPr>
      </w:pPr>
      <w:r w:rsidRPr="006C5B47">
        <w:rPr>
          <w:sz w:val="22"/>
          <w:szCs w:val="22"/>
        </w:rPr>
        <w:t xml:space="preserve">(1) Violation of a provision of this </w:t>
      </w:r>
      <w:proofErr w:type="gramStart"/>
      <w:r w:rsidRPr="006C5B47">
        <w:rPr>
          <w:sz w:val="22"/>
          <w:szCs w:val="22"/>
        </w:rPr>
        <w:t>chapter;</w:t>
      </w:r>
      <w:proofErr w:type="gramEnd"/>
    </w:p>
    <w:p w14:paraId="2EBF3C91" w14:textId="77777777" w:rsidR="0000385F" w:rsidRPr="006C5B47" w:rsidRDefault="0000385F" w:rsidP="0000385F">
      <w:pPr>
        <w:ind w:firstLine="720"/>
        <w:rPr>
          <w:sz w:val="22"/>
          <w:szCs w:val="22"/>
        </w:rPr>
      </w:pPr>
      <w:r w:rsidRPr="006C5B47">
        <w:rPr>
          <w:sz w:val="22"/>
          <w:szCs w:val="22"/>
        </w:rPr>
        <w:t xml:space="preserve">(2) Gross negligence in the practice of social </w:t>
      </w:r>
      <w:proofErr w:type="gramStart"/>
      <w:r w:rsidRPr="006C5B47">
        <w:rPr>
          <w:sz w:val="22"/>
          <w:szCs w:val="22"/>
        </w:rPr>
        <w:t>work;</w:t>
      </w:r>
      <w:proofErr w:type="gramEnd"/>
    </w:p>
    <w:p w14:paraId="79835CC4" w14:textId="77777777" w:rsidR="0000385F" w:rsidRPr="006C5B47" w:rsidRDefault="0000385F" w:rsidP="0000385F">
      <w:pPr>
        <w:ind w:firstLine="720"/>
        <w:rPr>
          <w:sz w:val="22"/>
          <w:szCs w:val="22"/>
        </w:rPr>
      </w:pPr>
      <w:r w:rsidRPr="006C5B47">
        <w:rPr>
          <w:sz w:val="22"/>
          <w:szCs w:val="22"/>
        </w:rPr>
        <w:t xml:space="preserve">(3) Engaging in a course of unprofessional conduct as defined by the rules established by                   </w:t>
      </w:r>
      <w:r>
        <w:rPr>
          <w:sz w:val="22"/>
          <w:szCs w:val="22"/>
        </w:rPr>
        <w:tab/>
      </w:r>
      <w:r w:rsidRPr="006C5B47">
        <w:rPr>
          <w:sz w:val="22"/>
          <w:szCs w:val="22"/>
        </w:rPr>
        <w:t xml:space="preserve">the Board or violation of the code of ethics made and published by the </w:t>
      </w:r>
      <w:proofErr w:type="gramStart"/>
      <w:r w:rsidRPr="006C5B47">
        <w:rPr>
          <w:sz w:val="22"/>
          <w:szCs w:val="22"/>
        </w:rPr>
        <w:t>Board;</w:t>
      </w:r>
      <w:proofErr w:type="gramEnd"/>
    </w:p>
    <w:p w14:paraId="3F8AC017" w14:textId="77777777" w:rsidR="0000385F" w:rsidRPr="006C5B47" w:rsidRDefault="0000385F" w:rsidP="0000385F">
      <w:pPr>
        <w:ind w:firstLine="720"/>
        <w:rPr>
          <w:sz w:val="22"/>
          <w:szCs w:val="22"/>
        </w:rPr>
      </w:pPr>
      <w:r w:rsidRPr="006C5B47">
        <w:rPr>
          <w:sz w:val="22"/>
          <w:szCs w:val="22"/>
        </w:rPr>
        <w:t xml:space="preserve">(4) Conviction in this or any other state of any crime that is a felony in this </w:t>
      </w:r>
      <w:proofErr w:type="gramStart"/>
      <w:r w:rsidRPr="006C5B47">
        <w:rPr>
          <w:sz w:val="22"/>
          <w:szCs w:val="22"/>
        </w:rPr>
        <w:t>state;</w:t>
      </w:r>
      <w:proofErr w:type="gramEnd"/>
    </w:p>
    <w:p w14:paraId="48F819FB" w14:textId="77777777" w:rsidR="0000385F" w:rsidRPr="006C5B47" w:rsidRDefault="0000385F" w:rsidP="0000385F">
      <w:pPr>
        <w:ind w:firstLine="720"/>
        <w:rPr>
          <w:sz w:val="22"/>
          <w:szCs w:val="22"/>
        </w:rPr>
      </w:pPr>
      <w:r w:rsidRPr="006C5B47">
        <w:rPr>
          <w:sz w:val="22"/>
          <w:szCs w:val="22"/>
        </w:rPr>
        <w:t>(5) Has been convicted of a felony in federal court.</w:t>
      </w:r>
    </w:p>
    <w:p w14:paraId="7109940A" w14:textId="77777777" w:rsidR="0000385F" w:rsidRDefault="0000385F" w:rsidP="0000385F">
      <w:pPr>
        <w:rPr>
          <w:sz w:val="22"/>
          <w:szCs w:val="22"/>
        </w:rPr>
      </w:pPr>
      <w:r w:rsidRPr="006C5B47">
        <w:rPr>
          <w:sz w:val="22"/>
          <w:szCs w:val="22"/>
        </w:rPr>
        <w:tab/>
        <w:t xml:space="preserve">Section 7 is copied from the State of </w:t>
      </w:r>
      <w:smartTag w:uri="urn:schemas-microsoft-com:office:smarttags" w:element="State">
        <w:smartTag w:uri="urn:schemas-microsoft-com:office:smarttags" w:element="place">
          <w:r w:rsidRPr="006C5B47">
            <w:rPr>
              <w:sz w:val="22"/>
              <w:szCs w:val="22"/>
            </w:rPr>
            <w:t>Arkansas Social Work Licensing Act</w:t>
          </w:r>
        </w:smartTag>
      </w:smartTag>
      <w:r w:rsidRPr="006C5B47">
        <w:rPr>
          <w:sz w:val="22"/>
          <w:szCs w:val="22"/>
        </w:rPr>
        <w:t xml:space="preserve">.  </w:t>
      </w:r>
      <w:r>
        <w:rPr>
          <w:sz w:val="22"/>
          <w:szCs w:val="22"/>
        </w:rPr>
        <w:t>A</w:t>
      </w:r>
      <w:r w:rsidRPr="006C5B47">
        <w:rPr>
          <w:sz w:val="22"/>
          <w:szCs w:val="22"/>
        </w:rPr>
        <w:t xml:space="preserve"> </w:t>
      </w:r>
      <w:r w:rsidRPr="006C5B47">
        <w:rPr>
          <w:sz w:val="22"/>
          <w:szCs w:val="22"/>
        </w:rPr>
        <w:tab/>
      </w:r>
      <w:r>
        <w:rPr>
          <w:sz w:val="22"/>
          <w:szCs w:val="22"/>
        </w:rPr>
        <w:tab/>
      </w:r>
      <w:r>
        <w:rPr>
          <w:sz w:val="22"/>
          <w:szCs w:val="22"/>
        </w:rPr>
        <w:tab/>
      </w:r>
      <w:r>
        <w:rPr>
          <w:sz w:val="22"/>
          <w:szCs w:val="22"/>
        </w:rPr>
        <w:tab/>
      </w:r>
      <w:r w:rsidRPr="006C5B47">
        <w:rPr>
          <w:sz w:val="22"/>
          <w:szCs w:val="22"/>
        </w:rPr>
        <w:t>complete copy</w:t>
      </w:r>
      <w:r>
        <w:rPr>
          <w:sz w:val="22"/>
          <w:szCs w:val="22"/>
        </w:rPr>
        <w:t xml:space="preserve"> may be found on the</w:t>
      </w:r>
      <w:r w:rsidRPr="006C5B47">
        <w:rPr>
          <w:sz w:val="22"/>
          <w:szCs w:val="22"/>
        </w:rPr>
        <w:t xml:space="preserve"> Social Work Licensing </w:t>
      </w:r>
      <w:r>
        <w:rPr>
          <w:sz w:val="22"/>
          <w:szCs w:val="22"/>
        </w:rPr>
        <w:t>Board web page.</w:t>
      </w:r>
      <w:r w:rsidRPr="006C5B47">
        <w:rPr>
          <w:sz w:val="22"/>
          <w:szCs w:val="22"/>
        </w:rPr>
        <w:t xml:space="preserve"> </w:t>
      </w:r>
    </w:p>
    <w:p w14:paraId="17812604" w14:textId="77777777" w:rsidR="0000385F" w:rsidRDefault="0000385F" w:rsidP="0000385F">
      <w:pPr>
        <w:rPr>
          <w:sz w:val="22"/>
          <w:szCs w:val="22"/>
        </w:rPr>
      </w:pPr>
    </w:p>
    <w:p w14:paraId="509C2DF6" w14:textId="77777777" w:rsidR="0000385F" w:rsidRDefault="0000385F" w:rsidP="0000385F">
      <w:pPr>
        <w:rPr>
          <w:sz w:val="24"/>
        </w:rPr>
      </w:pPr>
    </w:p>
    <w:p w14:paraId="129C0D49" w14:textId="77777777" w:rsidR="0000385F" w:rsidRDefault="0000385F" w:rsidP="0000385F">
      <w:pPr>
        <w:rPr>
          <w:sz w:val="24"/>
        </w:rPr>
      </w:pPr>
      <w:r>
        <w:rPr>
          <w:sz w:val="24"/>
        </w:rPr>
        <w:t>Every effort will be made to place the student in their area of interest.  However, there are a number of factors considered when assigning a field placement which could preclude the student’s placement in their area of interest.  Included are CSWE requirements, appropriate supervisory credentials, experience, agency commitment etc.  All relevant factors are considered with the best learning experience possible as the goal of the Social Work program.</w:t>
      </w:r>
    </w:p>
    <w:p w14:paraId="07B677F9" w14:textId="77777777" w:rsidR="00966EE4" w:rsidRDefault="00966EE4" w:rsidP="0000385F">
      <w:pPr>
        <w:rPr>
          <w:sz w:val="24"/>
        </w:rPr>
      </w:pPr>
    </w:p>
    <w:p w14:paraId="7E2545BF" w14:textId="77777777" w:rsidR="00966EE4" w:rsidRDefault="00966EE4" w:rsidP="0000385F">
      <w:pPr>
        <w:rPr>
          <w:sz w:val="24"/>
        </w:rPr>
      </w:pPr>
    </w:p>
    <w:p w14:paraId="76F1BCB9" w14:textId="77777777" w:rsidR="00966EE4" w:rsidRDefault="00966EE4" w:rsidP="0000385F">
      <w:pPr>
        <w:rPr>
          <w:sz w:val="24"/>
        </w:rPr>
      </w:pPr>
    </w:p>
    <w:p w14:paraId="32E20DA7" w14:textId="77777777" w:rsidR="00966EE4" w:rsidRDefault="00966EE4" w:rsidP="0000385F">
      <w:pPr>
        <w:rPr>
          <w:sz w:val="24"/>
        </w:rPr>
      </w:pPr>
    </w:p>
    <w:p w14:paraId="253290AB" w14:textId="77777777" w:rsidR="00966EE4" w:rsidRDefault="00966EE4" w:rsidP="0000385F">
      <w:pPr>
        <w:rPr>
          <w:sz w:val="24"/>
        </w:rPr>
      </w:pPr>
    </w:p>
    <w:p w14:paraId="1FE4B129" w14:textId="77777777" w:rsidR="00966EE4" w:rsidRPr="006C5B47" w:rsidRDefault="00966EE4" w:rsidP="00966EE4">
      <w:pPr>
        <w:rPr>
          <w:sz w:val="22"/>
          <w:szCs w:val="22"/>
        </w:rPr>
      </w:pPr>
      <w:r w:rsidRPr="006C5B47">
        <w:rPr>
          <w:sz w:val="22"/>
          <w:szCs w:val="22"/>
        </w:rPr>
        <w:t>Student Signature__________________________</w:t>
      </w:r>
      <w:r>
        <w:rPr>
          <w:sz w:val="22"/>
          <w:szCs w:val="22"/>
        </w:rPr>
        <w:t>_______________________</w:t>
      </w:r>
      <w:r w:rsidRPr="006C5B47">
        <w:rPr>
          <w:sz w:val="22"/>
          <w:szCs w:val="22"/>
        </w:rPr>
        <w:t>Date:_________________</w:t>
      </w:r>
    </w:p>
    <w:p w14:paraId="236D3ED9" w14:textId="77777777" w:rsidR="0000385F" w:rsidRDefault="0000385F" w:rsidP="0000385F">
      <w:pPr>
        <w:rPr>
          <w:sz w:val="24"/>
        </w:rPr>
      </w:pPr>
    </w:p>
    <w:p w14:paraId="3110D337" w14:textId="77777777" w:rsidR="0000385F" w:rsidRDefault="0000385F">
      <w:pPr>
        <w:tabs>
          <w:tab w:val="left" w:pos="-1440"/>
        </w:tabs>
        <w:ind w:left="5040" w:hanging="5040"/>
        <w:rPr>
          <w:sz w:val="24"/>
        </w:rPr>
      </w:pPr>
    </w:p>
    <w:p w14:paraId="6D83AA49" w14:textId="77777777" w:rsidR="0000385F" w:rsidRDefault="00E449A7">
      <w:pPr>
        <w:tabs>
          <w:tab w:val="left" w:pos="-1440"/>
        </w:tabs>
        <w:ind w:left="5040" w:hanging="5040"/>
        <w:rPr>
          <w:sz w:val="24"/>
        </w:rPr>
      </w:pPr>
      <w:r>
        <w:rPr>
          <w:sz w:val="24"/>
        </w:rPr>
        <w:t xml:space="preserve">    </w:t>
      </w:r>
      <w:r w:rsidR="00170938">
        <w:rPr>
          <w:sz w:val="24"/>
        </w:rPr>
        <w:t xml:space="preserve">                      </w:t>
      </w:r>
    </w:p>
    <w:p w14:paraId="6F28B365" w14:textId="77777777" w:rsidR="00661CAE" w:rsidRDefault="00170938">
      <w:pPr>
        <w:tabs>
          <w:tab w:val="left" w:pos="-1440"/>
        </w:tabs>
        <w:ind w:left="5040" w:hanging="5040"/>
        <w:rPr>
          <w:sz w:val="24"/>
        </w:rPr>
      </w:pPr>
      <w:r>
        <w:rPr>
          <w:sz w:val="24"/>
        </w:rPr>
        <w:lastRenderedPageBreak/>
        <w:t xml:space="preserve">      </w:t>
      </w:r>
    </w:p>
    <w:p w14:paraId="077713B8" w14:textId="77777777" w:rsidR="00170938" w:rsidRPr="00170938" w:rsidRDefault="00170938" w:rsidP="00966EE4">
      <w:pPr>
        <w:tabs>
          <w:tab w:val="left" w:pos="-1440"/>
        </w:tabs>
        <w:ind w:left="5040" w:hanging="5040"/>
        <w:jc w:val="center"/>
        <w:rPr>
          <w:b/>
          <w:sz w:val="28"/>
          <w:szCs w:val="28"/>
        </w:rPr>
      </w:pPr>
      <w:r w:rsidRPr="00170938">
        <w:rPr>
          <w:b/>
          <w:sz w:val="28"/>
          <w:szCs w:val="28"/>
        </w:rPr>
        <w:t>Arkansas State University</w:t>
      </w:r>
    </w:p>
    <w:p w14:paraId="7E3C2E37" w14:textId="77777777" w:rsidR="00170938" w:rsidRDefault="00170938" w:rsidP="00966EE4">
      <w:pPr>
        <w:tabs>
          <w:tab w:val="left" w:pos="-1440"/>
        </w:tabs>
        <w:ind w:left="5040" w:hanging="5040"/>
        <w:jc w:val="center"/>
        <w:rPr>
          <w:sz w:val="28"/>
          <w:szCs w:val="28"/>
        </w:rPr>
      </w:pPr>
      <w:r w:rsidRPr="00170938">
        <w:rPr>
          <w:b/>
          <w:sz w:val="28"/>
          <w:szCs w:val="28"/>
        </w:rPr>
        <w:t>Department of Social Work</w:t>
      </w:r>
    </w:p>
    <w:p w14:paraId="65C5F2E8" w14:textId="77777777" w:rsidR="00E449A7" w:rsidRDefault="00E449A7">
      <w:pPr>
        <w:tabs>
          <w:tab w:val="left" w:pos="-1440"/>
        </w:tabs>
        <w:ind w:left="5040" w:hanging="5040"/>
        <w:rPr>
          <w:sz w:val="28"/>
          <w:szCs w:val="28"/>
        </w:rPr>
      </w:pPr>
      <w:r>
        <w:rPr>
          <w:sz w:val="24"/>
        </w:rPr>
        <w:t xml:space="preserve">             </w:t>
      </w:r>
    </w:p>
    <w:p w14:paraId="7604A317" w14:textId="77777777" w:rsidR="00E449A7" w:rsidRDefault="00E449A7">
      <w:pPr>
        <w:tabs>
          <w:tab w:val="left" w:pos="-1440"/>
        </w:tabs>
        <w:ind w:left="5040" w:hanging="5040"/>
        <w:rPr>
          <w:sz w:val="28"/>
          <w:szCs w:val="28"/>
        </w:rPr>
      </w:pPr>
    </w:p>
    <w:p w14:paraId="2AF1B061" w14:textId="77777777" w:rsidR="00E449A7" w:rsidRDefault="00E449A7">
      <w:pPr>
        <w:tabs>
          <w:tab w:val="left" w:pos="-1440"/>
        </w:tabs>
        <w:ind w:left="5040" w:hanging="5040"/>
        <w:rPr>
          <w:sz w:val="24"/>
        </w:rPr>
      </w:pPr>
      <w:r>
        <w:rPr>
          <w:sz w:val="24"/>
        </w:rPr>
        <w:t>The ASU Social Work program adheres to the NASW Code of Ethics.  If at any time during your</w:t>
      </w:r>
    </w:p>
    <w:p w14:paraId="15083901" w14:textId="77777777" w:rsidR="00E449A7" w:rsidRDefault="00E449A7">
      <w:pPr>
        <w:tabs>
          <w:tab w:val="left" w:pos="-1440"/>
        </w:tabs>
        <w:ind w:left="5040" w:hanging="5040"/>
        <w:rPr>
          <w:sz w:val="24"/>
        </w:rPr>
      </w:pPr>
      <w:r>
        <w:rPr>
          <w:sz w:val="24"/>
        </w:rPr>
        <w:t>field placement you have questions or concerns about a potential ethical dilemma, please contact</w:t>
      </w:r>
    </w:p>
    <w:p w14:paraId="777FA4F1" w14:textId="77777777" w:rsidR="00E449A7" w:rsidRDefault="00E449A7">
      <w:pPr>
        <w:tabs>
          <w:tab w:val="left" w:pos="-1440"/>
        </w:tabs>
        <w:ind w:left="5040" w:hanging="5040"/>
        <w:rPr>
          <w:sz w:val="24"/>
        </w:rPr>
      </w:pPr>
      <w:r>
        <w:rPr>
          <w:sz w:val="24"/>
        </w:rPr>
        <w:t xml:space="preserve">your field instructor </w:t>
      </w:r>
      <w:r w:rsidR="00661CAE">
        <w:rPr>
          <w:sz w:val="24"/>
        </w:rPr>
        <w:t>and your</w:t>
      </w:r>
      <w:r>
        <w:rPr>
          <w:sz w:val="24"/>
        </w:rPr>
        <w:t xml:space="preserve"> faculty liaison </w:t>
      </w:r>
    </w:p>
    <w:p w14:paraId="76E799A0" w14:textId="77777777" w:rsidR="00170938" w:rsidRDefault="00170938">
      <w:pPr>
        <w:tabs>
          <w:tab w:val="left" w:pos="-1440"/>
        </w:tabs>
        <w:ind w:left="5040" w:hanging="5040"/>
        <w:rPr>
          <w:sz w:val="24"/>
        </w:rPr>
      </w:pPr>
    </w:p>
    <w:p w14:paraId="2DFD7481" w14:textId="77777777" w:rsidR="00E449A7" w:rsidRPr="00170938" w:rsidRDefault="00170938">
      <w:pPr>
        <w:tabs>
          <w:tab w:val="left" w:pos="-1440"/>
        </w:tabs>
        <w:ind w:left="5040" w:hanging="5040"/>
        <w:rPr>
          <w:b/>
          <w:sz w:val="28"/>
          <w:szCs w:val="28"/>
        </w:rPr>
      </w:pPr>
      <w:r>
        <w:rPr>
          <w:b/>
          <w:sz w:val="28"/>
          <w:szCs w:val="28"/>
        </w:rPr>
        <w:t xml:space="preserve">                  </w:t>
      </w:r>
      <w:r w:rsidR="00E449A7" w:rsidRPr="00170938">
        <w:rPr>
          <w:b/>
          <w:sz w:val="28"/>
          <w:szCs w:val="28"/>
        </w:rPr>
        <w:t>Recognition of Social Work Values and Ethics</w:t>
      </w:r>
    </w:p>
    <w:p w14:paraId="6F6B498F" w14:textId="77777777" w:rsidR="00170938" w:rsidRDefault="00170938">
      <w:pPr>
        <w:tabs>
          <w:tab w:val="left" w:pos="-1440"/>
        </w:tabs>
        <w:ind w:left="5040" w:hanging="5040"/>
        <w:rPr>
          <w:sz w:val="24"/>
        </w:rPr>
      </w:pPr>
    </w:p>
    <w:p w14:paraId="01F1E4D8" w14:textId="77777777" w:rsidR="00170938" w:rsidRDefault="00E449A7">
      <w:pPr>
        <w:tabs>
          <w:tab w:val="left" w:pos="-1440"/>
        </w:tabs>
        <w:ind w:left="5040" w:hanging="5040"/>
        <w:rPr>
          <w:sz w:val="24"/>
        </w:rPr>
      </w:pPr>
      <w:r>
        <w:rPr>
          <w:sz w:val="24"/>
        </w:rPr>
        <w:t>Wher</w:t>
      </w:r>
      <w:r w:rsidR="00170938">
        <w:rPr>
          <w:sz w:val="24"/>
        </w:rPr>
        <w:t>e</w:t>
      </w:r>
      <w:r>
        <w:rPr>
          <w:sz w:val="24"/>
        </w:rPr>
        <w:t>as the field of social work has a unique emphasis on the value of human life and diversity,</w:t>
      </w:r>
    </w:p>
    <w:p w14:paraId="37E4E98B" w14:textId="77777777" w:rsidR="00170938" w:rsidRDefault="00170938">
      <w:pPr>
        <w:tabs>
          <w:tab w:val="left" w:pos="-1440"/>
        </w:tabs>
        <w:ind w:left="5040" w:hanging="5040"/>
        <w:rPr>
          <w:sz w:val="24"/>
        </w:rPr>
      </w:pPr>
      <w:r>
        <w:rPr>
          <w:sz w:val="24"/>
        </w:rPr>
        <w:t>I believe that having chosen social work as a major and upon entering the honorable field of</w:t>
      </w:r>
    </w:p>
    <w:p w14:paraId="63E04061" w14:textId="77777777" w:rsidR="00E449A7" w:rsidRDefault="00170938">
      <w:pPr>
        <w:tabs>
          <w:tab w:val="left" w:pos="-1440"/>
        </w:tabs>
        <w:ind w:left="5040" w:hanging="5040"/>
        <w:rPr>
          <w:sz w:val="24"/>
        </w:rPr>
      </w:pPr>
      <w:r>
        <w:rPr>
          <w:sz w:val="24"/>
        </w:rPr>
        <w:t xml:space="preserve">social work, I commit to practice within the National Association of Social Worker’s (NASW) </w:t>
      </w:r>
    </w:p>
    <w:p w14:paraId="2D12B3A3" w14:textId="77777777" w:rsidR="00170938" w:rsidRDefault="00170938">
      <w:pPr>
        <w:tabs>
          <w:tab w:val="left" w:pos="-1440"/>
        </w:tabs>
        <w:ind w:left="5040" w:hanging="5040"/>
        <w:rPr>
          <w:sz w:val="24"/>
        </w:rPr>
      </w:pPr>
      <w:r>
        <w:rPr>
          <w:sz w:val="24"/>
        </w:rPr>
        <w:t>Code of Ethics.  I understand this document addresses issues which include but are not limited to</w:t>
      </w:r>
    </w:p>
    <w:p w14:paraId="41824B5B" w14:textId="77777777" w:rsidR="00661CAE" w:rsidRDefault="00170938" w:rsidP="000F1D02">
      <w:pPr>
        <w:tabs>
          <w:tab w:val="left" w:pos="-1440"/>
        </w:tabs>
        <w:ind w:left="5040" w:hanging="5040"/>
        <w:rPr>
          <w:sz w:val="24"/>
        </w:rPr>
      </w:pPr>
      <w:r>
        <w:rPr>
          <w:sz w:val="24"/>
        </w:rPr>
        <w:t>social injustice, diversity, sexual orientation, race, confidentiality, responsibility to the</w:t>
      </w:r>
    </w:p>
    <w:p w14:paraId="3E91C56A" w14:textId="77777777" w:rsidR="000F1D02" w:rsidRDefault="00170938" w:rsidP="000F1D02">
      <w:pPr>
        <w:tabs>
          <w:tab w:val="left" w:pos="-1440"/>
        </w:tabs>
        <w:ind w:left="5040" w:hanging="5040"/>
        <w:rPr>
          <w:sz w:val="24"/>
        </w:rPr>
      </w:pPr>
      <w:r>
        <w:rPr>
          <w:sz w:val="24"/>
        </w:rPr>
        <w:t>profession</w:t>
      </w:r>
      <w:r w:rsidR="000F1D02">
        <w:rPr>
          <w:sz w:val="24"/>
        </w:rPr>
        <w:t>, promotion of the general welfare of society, sexual relationships, derogatory</w:t>
      </w:r>
    </w:p>
    <w:p w14:paraId="794F47CD" w14:textId="77777777" w:rsidR="00170938" w:rsidRDefault="00661CAE" w:rsidP="000F1D02">
      <w:pPr>
        <w:tabs>
          <w:tab w:val="left" w:pos="-1440"/>
        </w:tabs>
        <w:ind w:left="5040" w:hanging="5040"/>
        <w:rPr>
          <w:sz w:val="24"/>
        </w:rPr>
      </w:pPr>
      <w:r>
        <w:rPr>
          <w:sz w:val="24"/>
        </w:rPr>
        <w:t>l</w:t>
      </w:r>
      <w:r w:rsidR="000F1D02">
        <w:rPr>
          <w:sz w:val="24"/>
        </w:rPr>
        <w:t>anguage, responsibility to employers, respect for colleagues and clients, which may include</w:t>
      </w:r>
    </w:p>
    <w:p w14:paraId="71826A92" w14:textId="77777777" w:rsidR="000F1D02" w:rsidRDefault="000F1D02" w:rsidP="000F1D02">
      <w:pPr>
        <w:tabs>
          <w:tab w:val="left" w:pos="-1440"/>
        </w:tabs>
        <w:ind w:left="5040" w:hanging="5040"/>
        <w:rPr>
          <w:sz w:val="24"/>
        </w:rPr>
      </w:pPr>
      <w:r w:rsidRPr="000F1D02">
        <w:rPr>
          <w:sz w:val="24"/>
        </w:rPr>
        <w:t>vulnerable people</w:t>
      </w:r>
      <w:r>
        <w:rPr>
          <w:sz w:val="24"/>
        </w:rPr>
        <w:t xml:space="preserve"> </w:t>
      </w:r>
      <w:r w:rsidR="00661CAE">
        <w:rPr>
          <w:sz w:val="24"/>
        </w:rPr>
        <w:t>in society and other issues.</w:t>
      </w:r>
    </w:p>
    <w:p w14:paraId="333F60D8" w14:textId="77777777" w:rsidR="00661CAE" w:rsidRDefault="00661CAE" w:rsidP="000F1D02">
      <w:pPr>
        <w:tabs>
          <w:tab w:val="left" w:pos="-1440"/>
        </w:tabs>
        <w:ind w:left="5040" w:hanging="5040"/>
        <w:rPr>
          <w:sz w:val="24"/>
        </w:rPr>
      </w:pPr>
    </w:p>
    <w:p w14:paraId="21731769" w14:textId="77777777" w:rsidR="00661CAE" w:rsidRDefault="00661CAE" w:rsidP="000F1D02">
      <w:pPr>
        <w:tabs>
          <w:tab w:val="left" w:pos="-1440"/>
        </w:tabs>
        <w:ind w:left="5040" w:hanging="5040"/>
        <w:rPr>
          <w:sz w:val="24"/>
        </w:rPr>
      </w:pPr>
      <w:r>
        <w:rPr>
          <w:sz w:val="24"/>
        </w:rPr>
        <w:t>I certify that I have read the NASW Code of Ethics and agree to practice within the boundaries</w:t>
      </w:r>
    </w:p>
    <w:p w14:paraId="5755E1EC" w14:textId="77777777" w:rsidR="00661CAE" w:rsidRDefault="00661CAE" w:rsidP="000F1D02">
      <w:pPr>
        <w:tabs>
          <w:tab w:val="left" w:pos="-1440"/>
        </w:tabs>
        <w:ind w:left="5040" w:hanging="5040"/>
        <w:rPr>
          <w:sz w:val="24"/>
        </w:rPr>
      </w:pPr>
      <w:r>
        <w:rPr>
          <w:sz w:val="24"/>
        </w:rPr>
        <w:t>and uphold the standards stated in the Code of Ethics.  I realize that violation of such is grounds</w:t>
      </w:r>
    </w:p>
    <w:p w14:paraId="14C8FF37" w14:textId="77777777" w:rsidR="00661CAE" w:rsidRDefault="00661CAE" w:rsidP="000F1D02">
      <w:pPr>
        <w:tabs>
          <w:tab w:val="left" w:pos="-1440"/>
        </w:tabs>
        <w:ind w:left="5040" w:hanging="5040"/>
        <w:rPr>
          <w:sz w:val="24"/>
        </w:rPr>
      </w:pPr>
      <w:r>
        <w:rPr>
          <w:sz w:val="24"/>
        </w:rPr>
        <w:t>for failing the field and termination from the program.</w:t>
      </w:r>
    </w:p>
    <w:p w14:paraId="7DF3AAB5" w14:textId="77777777" w:rsidR="00661CAE" w:rsidRDefault="00892120" w:rsidP="000F1D02">
      <w:pPr>
        <w:tabs>
          <w:tab w:val="left" w:pos="-1440"/>
        </w:tabs>
        <w:ind w:left="5040" w:hanging="5040"/>
        <w:rPr>
          <w:sz w:val="24"/>
        </w:rPr>
      </w:pPr>
      <w:r>
        <w:rPr>
          <w:sz w:val="24"/>
        </w:rPr>
        <w:t xml:space="preserve"> </w:t>
      </w:r>
    </w:p>
    <w:p w14:paraId="07E8D7C5" w14:textId="77777777" w:rsidR="00661CAE" w:rsidRDefault="00661CAE" w:rsidP="000F1D02">
      <w:pPr>
        <w:tabs>
          <w:tab w:val="left" w:pos="-1440"/>
        </w:tabs>
        <w:ind w:left="5040" w:hanging="5040"/>
        <w:rPr>
          <w:sz w:val="24"/>
        </w:rPr>
      </w:pPr>
    </w:p>
    <w:p w14:paraId="0AAA5758" w14:textId="77777777" w:rsidR="00661CAE" w:rsidRDefault="00661CAE" w:rsidP="000F1D02">
      <w:pPr>
        <w:tabs>
          <w:tab w:val="left" w:pos="-1440"/>
        </w:tabs>
        <w:ind w:left="5040" w:hanging="5040"/>
        <w:rPr>
          <w:sz w:val="24"/>
        </w:rPr>
      </w:pPr>
    </w:p>
    <w:p w14:paraId="43E575FA" w14:textId="77777777" w:rsidR="00661CAE" w:rsidRDefault="00661CAE" w:rsidP="000F1D02">
      <w:pPr>
        <w:tabs>
          <w:tab w:val="left" w:pos="-1440"/>
        </w:tabs>
        <w:ind w:left="5040" w:hanging="5040"/>
        <w:rPr>
          <w:sz w:val="24"/>
        </w:rPr>
      </w:pPr>
      <w:r>
        <w:rPr>
          <w:sz w:val="24"/>
        </w:rPr>
        <w:t>_______________________________________________                     ____________________</w:t>
      </w:r>
    </w:p>
    <w:p w14:paraId="54EBDBB3" w14:textId="77777777" w:rsidR="00661CAE" w:rsidRPr="000F1D02" w:rsidRDefault="00661CAE" w:rsidP="000F1D02">
      <w:pPr>
        <w:tabs>
          <w:tab w:val="left" w:pos="-1440"/>
        </w:tabs>
        <w:ind w:left="5040" w:hanging="5040"/>
        <w:rPr>
          <w:sz w:val="24"/>
        </w:rPr>
      </w:pPr>
      <w:r>
        <w:rPr>
          <w:sz w:val="24"/>
        </w:rPr>
        <w:t>Signature</w:t>
      </w:r>
      <w:r>
        <w:rPr>
          <w:sz w:val="24"/>
        </w:rPr>
        <w:tab/>
      </w:r>
      <w:r>
        <w:rPr>
          <w:sz w:val="24"/>
        </w:rPr>
        <w:tab/>
      </w:r>
      <w:r>
        <w:rPr>
          <w:sz w:val="24"/>
        </w:rPr>
        <w:tab/>
      </w:r>
      <w:r>
        <w:rPr>
          <w:sz w:val="24"/>
        </w:rPr>
        <w:tab/>
      </w:r>
      <w:r>
        <w:rPr>
          <w:sz w:val="24"/>
        </w:rPr>
        <w:tab/>
      </w:r>
      <w:r>
        <w:rPr>
          <w:sz w:val="24"/>
        </w:rPr>
        <w:tab/>
      </w:r>
      <w:r>
        <w:rPr>
          <w:sz w:val="24"/>
        </w:rPr>
        <w:tab/>
      </w:r>
      <w:r>
        <w:rPr>
          <w:sz w:val="24"/>
        </w:rPr>
        <w:tab/>
        <w:t xml:space="preserve">       Date</w:t>
      </w:r>
      <w:r>
        <w:rPr>
          <w:sz w:val="24"/>
        </w:rPr>
        <w:tab/>
      </w:r>
    </w:p>
    <w:p w14:paraId="775840BC" w14:textId="77777777" w:rsidR="00E449A7" w:rsidRDefault="00E449A7">
      <w:pPr>
        <w:tabs>
          <w:tab w:val="left" w:pos="-1440"/>
        </w:tabs>
        <w:ind w:left="5040" w:hanging="5040"/>
        <w:rPr>
          <w:sz w:val="28"/>
          <w:szCs w:val="28"/>
        </w:rPr>
      </w:pPr>
    </w:p>
    <w:p w14:paraId="0FB85CEB" w14:textId="77777777" w:rsidR="00E449A7" w:rsidRDefault="00E449A7">
      <w:pPr>
        <w:tabs>
          <w:tab w:val="left" w:pos="-1440"/>
        </w:tabs>
        <w:ind w:left="5040" w:hanging="5040"/>
        <w:rPr>
          <w:sz w:val="24"/>
        </w:rPr>
      </w:pPr>
    </w:p>
    <w:p w14:paraId="2ED15726" w14:textId="77777777" w:rsidR="00661CAE" w:rsidRDefault="00661CAE">
      <w:pPr>
        <w:tabs>
          <w:tab w:val="left" w:pos="-1440"/>
        </w:tabs>
        <w:ind w:left="5040" w:hanging="5040"/>
        <w:rPr>
          <w:sz w:val="24"/>
        </w:rPr>
      </w:pPr>
    </w:p>
    <w:p w14:paraId="300913FD" w14:textId="77777777" w:rsidR="00661CAE" w:rsidRDefault="00661CAE">
      <w:pPr>
        <w:tabs>
          <w:tab w:val="left" w:pos="-1440"/>
        </w:tabs>
        <w:ind w:left="5040" w:hanging="5040"/>
        <w:rPr>
          <w:sz w:val="24"/>
        </w:rPr>
      </w:pPr>
    </w:p>
    <w:p w14:paraId="675099D0" w14:textId="77777777" w:rsidR="00661CAE" w:rsidRDefault="00661CAE">
      <w:pPr>
        <w:tabs>
          <w:tab w:val="left" w:pos="-1440"/>
        </w:tabs>
        <w:ind w:left="5040" w:hanging="5040"/>
        <w:rPr>
          <w:sz w:val="24"/>
        </w:rPr>
      </w:pPr>
    </w:p>
    <w:p w14:paraId="1A29B6A7" w14:textId="77777777" w:rsidR="00661CAE" w:rsidRDefault="00661CAE">
      <w:pPr>
        <w:tabs>
          <w:tab w:val="left" w:pos="-1440"/>
        </w:tabs>
        <w:ind w:left="5040" w:hanging="5040"/>
        <w:rPr>
          <w:sz w:val="24"/>
        </w:rPr>
      </w:pPr>
    </w:p>
    <w:p w14:paraId="4D50E255" w14:textId="77777777" w:rsidR="00661CAE" w:rsidRDefault="00661CAE">
      <w:pPr>
        <w:tabs>
          <w:tab w:val="left" w:pos="-1440"/>
        </w:tabs>
        <w:ind w:left="5040" w:hanging="5040"/>
        <w:rPr>
          <w:sz w:val="24"/>
        </w:rPr>
      </w:pPr>
    </w:p>
    <w:p w14:paraId="3307C387" w14:textId="77777777" w:rsidR="00661CAE" w:rsidRDefault="00661CAE">
      <w:pPr>
        <w:tabs>
          <w:tab w:val="left" w:pos="-1440"/>
        </w:tabs>
        <w:ind w:left="5040" w:hanging="5040"/>
        <w:rPr>
          <w:sz w:val="24"/>
        </w:rPr>
      </w:pPr>
    </w:p>
    <w:p w14:paraId="4BE4D40E" w14:textId="77777777" w:rsidR="00661CAE" w:rsidRDefault="00661CAE">
      <w:pPr>
        <w:tabs>
          <w:tab w:val="left" w:pos="-1440"/>
        </w:tabs>
        <w:ind w:left="5040" w:hanging="5040"/>
        <w:rPr>
          <w:sz w:val="24"/>
        </w:rPr>
      </w:pPr>
    </w:p>
    <w:p w14:paraId="24A7F7E7" w14:textId="77777777" w:rsidR="002C50F7" w:rsidRDefault="002C50F7">
      <w:pPr>
        <w:tabs>
          <w:tab w:val="left" w:pos="-1440"/>
        </w:tabs>
        <w:ind w:left="5040" w:hanging="5040"/>
        <w:rPr>
          <w:sz w:val="24"/>
        </w:rPr>
      </w:pPr>
    </w:p>
    <w:p w14:paraId="5ADE1216" w14:textId="77777777" w:rsidR="002C50F7" w:rsidRDefault="002C50F7">
      <w:pPr>
        <w:tabs>
          <w:tab w:val="left" w:pos="-1440"/>
        </w:tabs>
        <w:ind w:left="5040" w:hanging="5040"/>
        <w:rPr>
          <w:sz w:val="24"/>
        </w:rPr>
      </w:pPr>
    </w:p>
    <w:p w14:paraId="1468C68A" w14:textId="77777777" w:rsidR="00DE0C6B" w:rsidRDefault="00DE0C6B" w:rsidP="002C50F7">
      <w:pPr>
        <w:rPr>
          <w:b/>
          <w:sz w:val="22"/>
          <w:szCs w:val="22"/>
        </w:rPr>
      </w:pPr>
    </w:p>
    <w:p w14:paraId="129548DE" w14:textId="77777777" w:rsidR="007363B0" w:rsidRDefault="007363B0" w:rsidP="002C50F7">
      <w:pPr>
        <w:rPr>
          <w:b/>
          <w:sz w:val="22"/>
          <w:szCs w:val="22"/>
        </w:rPr>
      </w:pPr>
    </w:p>
    <w:p w14:paraId="041930FD" w14:textId="77777777" w:rsidR="007363B0" w:rsidRDefault="007363B0" w:rsidP="002C50F7">
      <w:pPr>
        <w:rPr>
          <w:b/>
          <w:sz w:val="22"/>
          <w:szCs w:val="22"/>
        </w:rPr>
      </w:pPr>
    </w:p>
    <w:p w14:paraId="55790033" w14:textId="77777777" w:rsidR="007363B0" w:rsidRDefault="007363B0" w:rsidP="002C50F7">
      <w:pPr>
        <w:rPr>
          <w:b/>
          <w:sz w:val="22"/>
          <w:szCs w:val="22"/>
        </w:rPr>
      </w:pPr>
    </w:p>
    <w:p w14:paraId="1E097767" w14:textId="77777777" w:rsidR="00966EE4" w:rsidRDefault="00966EE4">
      <w:pPr>
        <w:tabs>
          <w:tab w:val="left" w:pos="-1440"/>
        </w:tabs>
        <w:ind w:left="5040" w:hanging="5040"/>
        <w:rPr>
          <w:szCs w:val="20"/>
        </w:rPr>
      </w:pPr>
    </w:p>
    <w:p w14:paraId="6C3659D8" w14:textId="77777777" w:rsidR="00966EE4" w:rsidRDefault="00966EE4">
      <w:pPr>
        <w:tabs>
          <w:tab w:val="left" w:pos="-1440"/>
        </w:tabs>
        <w:ind w:left="5040" w:hanging="5040"/>
        <w:rPr>
          <w:szCs w:val="20"/>
        </w:rPr>
      </w:pPr>
    </w:p>
    <w:p w14:paraId="7C21B2D8" w14:textId="77777777" w:rsidR="004762EA" w:rsidRDefault="004762EA">
      <w:pPr>
        <w:tabs>
          <w:tab w:val="left" w:pos="-1440"/>
        </w:tabs>
        <w:ind w:left="5040" w:hanging="5040"/>
        <w:rPr>
          <w:szCs w:val="20"/>
        </w:rPr>
      </w:pPr>
    </w:p>
    <w:p w14:paraId="33D70094" w14:textId="77777777" w:rsidR="0000385F" w:rsidRPr="0000385F" w:rsidRDefault="00C30F3A" w:rsidP="00C30F3A">
      <w:pPr>
        <w:rPr>
          <w:sz w:val="24"/>
        </w:rPr>
      </w:pPr>
      <w:r>
        <w:rPr>
          <w:sz w:val="24"/>
        </w:rPr>
        <w:t xml:space="preserve">You may obtain a TB skin test at the student health center or with your physician. </w:t>
      </w:r>
      <w:r w:rsidR="0000385F" w:rsidRPr="0000385F">
        <w:rPr>
          <w:sz w:val="24"/>
        </w:rPr>
        <w:t xml:space="preserve">The following information is provided </w:t>
      </w:r>
      <w:r w:rsidR="0000385F">
        <w:rPr>
          <w:sz w:val="24"/>
        </w:rPr>
        <w:t xml:space="preserve">by </w:t>
      </w:r>
      <w:r w:rsidR="0000385F" w:rsidRPr="0000385F">
        <w:rPr>
          <w:sz w:val="24"/>
        </w:rPr>
        <w:t xml:space="preserve">the student </w:t>
      </w:r>
      <w:r w:rsidR="0000385F">
        <w:rPr>
          <w:sz w:val="24"/>
        </w:rPr>
        <w:t>h</w:t>
      </w:r>
      <w:r w:rsidR="0000385F" w:rsidRPr="0000385F">
        <w:rPr>
          <w:sz w:val="24"/>
        </w:rPr>
        <w:t xml:space="preserve">ealth </w:t>
      </w:r>
      <w:r w:rsidR="0000385F">
        <w:rPr>
          <w:sz w:val="24"/>
        </w:rPr>
        <w:t>c</w:t>
      </w:r>
      <w:r w:rsidR="0000385F" w:rsidRPr="0000385F">
        <w:rPr>
          <w:sz w:val="24"/>
        </w:rPr>
        <w:t>enter regarding TB Testing:</w:t>
      </w:r>
    </w:p>
    <w:p w14:paraId="5A3E0E32" w14:textId="77777777" w:rsidR="0000385F" w:rsidRPr="0000385F" w:rsidRDefault="0000385F" w:rsidP="0000385F">
      <w:pPr>
        <w:tabs>
          <w:tab w:val="left" w:pos="-1440"/>
        </w:tabs>
        <w:rPr>
          <w:sz w:val="24"/>
        </w:rPr>
      </w:pPr>
    </w:p>
    <w:p w14:paraId="19B38B9A" w14:textId="77777777" w:rsidR="0000385F" w:rsidRDefault="0000385F" w:rsidP="0000385F">
      <w:pPr>
        <w:pStyle w:val="NoSpacing"/>
        <w:jc w:val="center"/>
        <w:rPr>
          <w:rFonts w:ascii="Times New Roman" w:hAnsi="Times New Roman" w:cs="Times New Roman"/>
          <w:sz w:val="48"/>
          <w:szCs w:val="48"/>
          <w:u w:val="single"/>
        </w:rPr>
      </w:pPr>
    </w:p>
    <w:p w14:paraId="17FF5AF4" w14:textId="77777777" w:rsidR="0000385F" w:rsidRPr="0000385F" w:rsidRDefault="0000385F" w:rsidP="0000385F">
      <w:pPr>
        <w:pStyle w:val="NoSpacing"/>
        <w:jc w:val="center"/>
        <w:rPr>
          <w:rFonts w:ascii="Times New Roman" w:hAnsi="Times New Roman" w:cs="Times New Roman"/>
          <w:sz w:val="48"/>
          <w:szCs w:val="48"/>
          <w:u w:val="single"/>
        </w:rPr>
      </w:pPr>
      <w:r w:rsidRPr="0000385F">
        <w:rPr>
          <w:rFonts w:ascii="Times New Roman" w:hAnsi="Times New Roman" w:cs="Times New Roman"/>
          <w:sz w:val="48"/>
          <w:szCs w:val="48"/>
          <w:u w:val="single"/>
        </w:rPr>
        <w:t>TB INFORMATION</w:t>
      </w:r>
    </w:p>
    <w:p w14:paraId="3A510B79" w14:textId="77777777" w:rsidR="0000385F" w:rsidRPr="0000385F" w:rsidRDefault="0000385F" w:rsidP="0000385F">
      <w:pPr>
        <w:pStyle w:val="NoSpacing"/>
        <w:rPr>
          <w:rFonts w:ascii="Times New Roman" w:hAnsi="Times New Roman" w:cs="Times New Roman"/>
        </w:rPr>
      </w:pPr>
    </w:p>
    <w:p w14:paraId="5231E9B6" w14:textId="77777777" w:rsidR="0000385F" w:rsidRPr="0000385F" w:rsidRDefault="0000385F" w:rsidP="0000385F">
      <w:pPr>
        <w:pStyle w:val="NoSpacing"/>
        <w:rPr>
          <w:rFonts w:ascii="Times New Roman" w:hAnsi="Times New Roman" w:cs="Times New Roman"/>
        </w:rPr>
      </w:pPr>
    </w:p>
    <w:p w14:paraId="5FDFD344" w14:textId="77777777" w:rsidR="00A97278" w:rsidRDefault="00A97278" w:rsidP="0000385F">
      <w:pPr>
        <w:pStyle w:val="NoSpacing"/>
        <w:rPr>
          <w:rFonts w:ascii="Times New Roman" w:hAnsi="Times New Roman" w:cs="Times New Roman"/>
        </w:rPr>
      </w:pPr>
      <w:r>
        <w:rPr>
          <w:rFonts w:ascii="Times New Roman" w:hAnsi="Times New Roman" w:cs="Times New Roman"/>
        </w:rPr>
        <w:t>You may obtain your TB test from your PCP or the Student Health Center.  The following includes  instructions for the Student Health Center.</w:t>
      </w:r>
    </w:p>
    <w:p w14:paraId="28B8C3FA" w14:textId="77777777" w:rsidR="00A97278" w:rsidRDefault="00A97278" w:rsidP="0000385F">
      <w:pPr>
        <w:pStyle w:val="NoSpacing"/>
        <w:rPr>
          <w:rFonts w:ascii="Times New Roman" w:hAnsi="Times New Roman" w:cs="Times New Roman"/>
        </w:rPr>
      </w:pPr>
    </w:p>
    <w:p w14:paraId="5343135A" w14:textId="77777777" w:rsidR="0000385F" w:rsidRPr="0000385F" w:rsidRDefault="0000385F" w:rsidP="0000385F">
      <w:pPr>
        <w:pStyle w:val="NoSpacing"/>
        <w:rPr>
          <w:rFonts w:ascii="Times New Roman" w:hAnsi="Times New Roman" w:cs="Times New Roman"/>
        </w:rPr>
      </w:pPr>
      <w:r w:rsidRPr="0000385F">
        <w:rPr>
          <w:rFonts w:ascii="Times New Roman" w:hAnsi="Times New Roman" w:cs="Times New Roman"/>
        </w:rPr>
        <w:t>If you are just beginning this process – TB tests require a 2 week process. After getting your first shot, you are to return 2-3 days later for the reading. Next, you are to return 1 week from the original shot for your 2</w:t>
      </w:r>
      <w:r w:rsidRPr="0000385F">
        <w:rPr>
          <w:rFonts w:ascii="Times New Roman" w:hAnsi="Times New Roman" w:cs="Times New Roman"/>
          <w:vertAlign w:val="superscript"/>
        </w:rPr>
        <w:t>nd</w:t>
      </w:r>
      <w:r w:rsidRPr="0000385F">
        <w:rPr>
          <w:rFonts w:ascii="Times New Roman" w:hAnsi="Times New Roman" w:cs="Times New Roman"/>
        </w:rPr>
        <w:t xml:space="preserve"> shot. You are to return 2-3 days later for your reading and receive your card. This card is good for 1 year and it is YOUR CARD. We do not provide copies of this card.</w:t>
      </w:r>
    </w:p>
    <w:p w14:paraId="4F4A531D" w14:textId="77777777" w:rsidR="0000385F" w:rsidRPr="0000385F" w:rsidRDefault="0000385F" w:rsidP="0000385F">
      <w:pPr>
        <w:pStyle w:val="NoSpacing"/>
        <w:rPr>
          <w:rFonts w:ascii="Times New Roman" w:hAnsi="Times New Roman" w:cs="Times New Roman"/>
        </w:rPr>
      </w:pPr>
    </w:p>
    <w:p w14:paraId="71635D31" w14:textId="77777777" w:rsidR="0000385F" w:rsidRPr="0000385F" w:rsidRDefault="0000385F" w:rsidP="0000385F">
      <w:pPr>
        <w:pStyle w:val="NoSpacing"/>
        <w:rPr>
          <w:rFonts w:ascii="Times New Roman" w:hAnsi="Times New Roman" w:cs="Times New Roman"/>
        </w:rPr>
      </w:pPr>
      <w:r w:rsidRPr="0000385F">
        <w:rPr>
          <w:rFonts w:ascii="Times New Roman" w:hAnsi="Times New Roman" w:cs="Times New Roman"/>
        </w:rPr>
        <w:t xml:space="preserve">If you miss you’re reading date, you will have to start the process over for that particular shot. </w:t>
      </w:r>
    </w:p>
    <w:p w14:paraId="0BFB22F4" w14:textId="77777777" w:rsidR="0000385F" w:rsidRPr="0000385F" w:rsidRDefault="0000385F" w:rsidP="0000385F">
      <w:pPr>
        <w:pStyle w:val="NoSpacing"/>
        <w:rPr>
          <w:rFonts w:ascii="Times New Roman" w:hAnsi="Times New Roman" w:cs="Times New Roman"/>
        </w:rPr>
      </w:pPr>
    </w:p>
    <w:p w14:paraId="3C78B1C0" w14:textId="77777777" w:rsidR="0000385F" w:rsidRPr="0000385F" w:rsidRDefault="0000385F" w:rsidP="0000385F">
      <w:pPr>
        <w:pStyle w:val="NoSpacing"/>
        <w:rPr>
          <w:rFonts w:ascii="Times New Roman" w:hAnsi="Times New Roman" w:cs="Times New Roman"/>
        </w:rPr>
      </w:pPr>
      <w:r w:rsidRPr="0000385F">
        <w:rPr>
          <w:rFonts w:ascii="Times New Roman" w:hAnsi="Times New Roman" w:cs="Times New Roman"/>
        </w:rPr>
        <w:t xml:space="preserve">To maintain your TBs, you are to have 1 shot and reading yearly. </w:t>
      </w:r>
    </w:p>
    <w:p w14:paraId="7D47D4AF" w14:textId="77777777" w:rsidR="0000385F" w:rsidRPr="0000385F" w:rsidRDefault="0000385F" w:rsidP="0000385F">
      <w:pPr>
        <w:pStyle w:val="NoSpacing"/>
        <w:rPr>
          <w:rFonts w:ascii="Times New Roman" w:hAnsi="Times New Roman" w:cs="Times New Roman"/>
        </w:rPr>
      </w:pPr>
    </w:p>
    <w:p w14:paraId="47B737C8" w14:textId="77777777" w:rsidR="0000385F" w:rsidRPr="0000385F" w:rsidRDefault="0000385F" w:rsidP="0000385F">
      <w:pPr>
        <w:pStyle w:val="NoSpacing"/>
        <w:rPr>
          <w:rFonts w:ascii="Times New Roman" w:hAnsi="Times New Roman" w:cs="Times New Roman"/>
        </w:rPr>
      </w:pPr>
      <w:r w:rsidRPr="0000385F">
        <w:rPr>
          <w:rFonts w:ascii="Times New Roman" w:hAnsi="Times New Roman" w:cs="Times New Roman"/>
        </w:rPr>
        <w:t xml:space="preserve">Each TB is $10.00 per shot and the reading is free. These charges will be placed on your student account. We not take any form of payment at the Student Health Center. </w:t>
      </w:r>
    </w:p>
    <w:p w14:paraId="5AE3D762" w14:textId="77777777" w:rsidR="0000385F" w:rsidRPr="0000385F" w:rsidRDefault="0000385F" w:rsidP="0000385F">
      <w:pPr>
        <w:pStyle w:val="NoSpacing"/>
        <w:rPr>
          <w:rFonts w:ascii="Times New Roman" w:hAnsi="Times New Roman" w:cs="Times New Roman"/>
        </w:rPr>
      </w:pPr>
    </w:p>
    <w:p w14:paraId="71CAC1BC" w14:textId="77777777" w:rsidR="0000385F" w:rsidRPr="0000385F" w:rsidRDefault="0000385F" w:rsidP="0000385F">
      <w:pPr>
        <w:pStyle w:val="NoSpacing"/>
        <w:rPr>
          <w:rFonts w:ascii="Times New Roman" w:hAnsi="Times New Roman" w:cs="Times New Roman"/>
        </w:rPr>
      </w:pPr>
      <w:r w:rsidRPr="0000385F">
        <w:rPr>
          <w:rFonts w:ascii="Times New Roman" w:hAnsi="Times New Roman" w:cs="Times New Roman"/>
        </w:rPr>
        <w:t>If you had previously had a TB shot, please bring that proof because you may only need 1 shot and 1 reading.</w:t>
      </w:r>
    </w:p>
    <w:p w14:paraId="0A774229" w14:textId="77777777" w:rsidR="0000385F" w:rsidRPr="0000385F" w:rsidRDefault="0000385F" w:rsidP="0000385F">
      <w:pPr>
        <w:pStyle w:val="NoSpacing"/>
        <w:rPr>
          <w:rFonts w:ascii="Times New Roman" w:hAnsi="Times New Roman" w:cs="Times New Roman"/>
        </w:rPr>
      </w:pPr>
    </w:p>
    <w:p w14:paraId="1C31D1EC" w14:textId="77777777" w:rsidR="0000385F" w:rsidRPr="0000385F" w:rsidRDefault="0000385F" w:rsidP="0000385F">
      <w:pPr>
        <w:pStyle w:val="NoSpacing"/>
        <w:rPr>
          <w:rFonts w:ascii="Times New Roman" w:hAnsi="Times New Roman" w:cs="Times New Roman"/>
        </w:rPr>
      </w:pPr>
      <w:r w:rsidRPr="0000385F">
        <w:rPr>
          <w:rFonts w:ascii="Times New Roman" w:hAnsi="Times New Roman" w:cs="Times New Roman"/>
        </w:rPr>
        <w:t>The best times to come are 9am-12pm and 2-4:30pm on Monday, Tuesday, Wednesday, and Friday.</w:t>
      </w:r>
    </w:p>
    <w:p w14:paraId="3E4F18F6" w14:textId="77777777" w:rsidR="0000385F" w:rsidRPr="0000385F" w:rsidRDefault="0000385F" w:rsidP="0000385F">
      <w:pPr>
        <w:pStyle w:val="NoSpacing"/>
        <w:rPr>
          <w:rFonts w:ascii="Times New Roman" w:hAnsi="Times New Roman" w:cs="Times New Roman"/>
        </w:rPr>
      </w:pPr>
      <w:r w:rsidRPr="0000385F">
        <w:rPr>
          <w:rFonts w:ascii="Times New Roman" w:hAnsi="Times New Roman" w:cs="Times New Roman"/>
        </w:rPr>
        <w:t>We do not give TB Shots on Thursday because we are not open on the weekends. No appointment is necessary.</w:t>
      </w:r>
    </w:p>
    <w:p w14:paraId="7B7D611E" w14:textId="77777777" w:rsidR="0000385F" w:rsidRPr="0000385F" w:rsidRDefault="0000385F" w:rsidP="0000385F">
      <w:pPr>
        <w:pStyle w:val="NoSpacing"/>
        <w:rPr>
          <w:rFonts w:ascii="Times New Roman" w:hAnsi="Times New Roman" w:cs="Times New Roman"/>
        </w:rPr>
      </w:pPr>
    </w:p>
    <w:p w14:paraId="1403AE3E" w14:textId="77777777" w:rsidR="0000385F" w:rsidRPr="0000385F" w:rsidRDefault="0000385F" w:rsidP="0000385F">
      <w:pPr>
        <w:pStyle w:val="NoSpacing"/>
        <w:rPr>
          <w:rFonts w:ascii="Times New Roman" w:hAnsi="Times New Roman" w:cs="Times New Roman"/>
        </w:rPr>
      </w:pPr>
      <w:r w:rsidRPr="0000385F">
        <w:rPr>
          <w:rFonts w:ascii="Times New Roman" w:hAnsi="Times New Roman" w:cs="Times New Roman"/>
        </w:rPr>
        <w:t>If you have any more questions, please contact us, 972-2054, Student Health Center.</w:t>
      </w:r>
    </w:p>
    <w:sectPr w:rsidR="0000385F" w:rsidRPr="0000385F" w:rsidSect="006A214C">
      <w:endnotePr>
        <w:numFmt w:val="decimal"/>
      </w:endnotePr>
      <w:type w:val="continuous"/>
      <w:pgSz w:w="12240" w:h="15840"/>
      <w:pgMar w:top="1440" w:right="1440" w:bottom="1440" w:left="1440" w:header="1440"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B39C6" w14:textId="77777777" w:rsidR="008E1690" w:rsidRDefault="008E1690">
      <w:r>
        <w:separator/>
      </w:r>
    </w:p>
  </w:endnote>
  <w:endnote w:type="continuationSeparator" w:id="0">
    <w:p w14:paraId="24AE2A04" w14:textId="77777777" w:rsidR="008E1690" w:rsidRDefault="008E1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03B31" w14:textId="77777777" w:rsidR="008E1690" w:rsidRDefault="008E1690">
      <w:r>
        <w:separator/>
      </w:r>
    </w:p>
  </w:footnote>
  <w:footnote w:type="continuationSeparator" w:id="0">
    <w:p w14:paraId="61091687" w14:textId="77777777" w:rsidR="008E1690" w:rsidRDefault="008E16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C4D"/>
    <w:rsid w:val="0000385F"/>
    <w:rsid w:val="00013050"/>
    <w:rsid w:val="0004513E"/>
    <w:rsid w:val="0008416B"/>
    <w:rsid w:val="00084C4D"/>
    <w:rsid w:val="000A43B1"/>
    <w:rsid w:val="000E78F6"/>
    <w:rsid w:val="000F1D02"/>
    <w:rsid w:val="001062E9"/>
    <w:rsid w:val="0011177F"/>
    <w:rsid w:val="001413BC"/>
    <w:rsid w:val="00146C54"/>
    <w:rsid w:val="0016256E"/>
    <w:rsid w:val="00166FFA"/>
    <w:rsid w:val="00170938"/>
    <w:rsid w:val="00174449"/>
    <w:rsid w:val="001A3F2E"/>
    <w:rsid w:val="001A4678"/>
    <w:rsid w:val="001C601E"/>
    <w:rsid w:val="0021418C"/>
    <w:rsid w:val="0021691F"/>
    <w:rsid w:val="00217768"/>
    <w:rsid w:val="002422B8"/>
    <w:rsid w:val="002465B0"/>
    <w:rsid w:val="00292D14"/>
    <w:rsid w:val="002C50F7"/>
    <w:rsid w:val="002C6500"/>
    <w:rsid w:val="002F2BB9"/>
    <w:rsid w:val="00304E3C"/>
    <w:rsid w:val="00327BC9"/>
    <w:rsid w:val="00335B27"/>
    <w:rsid w:val="00342236"/>
    <w:rsid w:val="00345DD1"/>
    <w:rsid w:val="00356978"/>
    <w:rsid w:val="003B158D"/>
    <w:rsid w:val="003B30E5"/>
    <w:rsid w:val="003C5F7E"/>
    <w:rsid w:val="003D67C1"/>
    <w:rsid w:val="003E1583"/>
    <w:rsid w:val="00406B8E"/>
    <w:rsid w:val="00443212"/>
    <w:rsid w:val="00465090"/>
    <w:rsid w:val="00465F3E"/>
    <w:rsid w:val="004762EA"/>
    <w:rsid w:val="00482474"/>
    <w:rsid w:val="004A0C56"/>
    <w:rsid w:val="004A57ED"/>
    <w:rsid w:val="004A593F"/>
    <w:rsid w:val="004B1C3E"/>
    <w:rsid w:val="004B48B9"/>
    <w:rsid w:val="004C3492"/>
    <w:rsid w:val="0051626C"/>
    <w:rsid w:val="0054620A"/>
    <w:rsid w:val="00583F4A"/>
    <w:rsid w:val="005A10EC"/>
    <w:rsid w:val="005B027F"/>
    <w:rsid w:val="005B0EAC"/>
    <w:rsid w:val="005C1628"/>
    <w:rsid w:val="00613D90"/>
    <w:rsid w:val="006578DD"/>
    <w:rsid w:val="00661CAE"/>
    <w:rsid w:val="006740BD"/>
    <w:rsid w:val="006930F0"/>
    <w:rsid w:val="006A214C"/>
    <w:rsid w:val="006A7C4D"/>
    <w:rsid w:val="006C1A52"/>
    <w:rsid w:val="006C53A9"/>
    <w:rsid w:val="006C5B47"/>
    <w:rsid w:val="006E25D9"/>
    <w:rsid w:val="006E6669"/>
    <w:rsid w:val="006E7F19"/>
    <w:rsid w:val="007363B0"/>
    <w:rsid w:val="0075402A"/>
    <w:rsid w:val="00770E17"/>
    <w:rsid w:val="007713FB"/>
    <w:rsid w:val="007B70C1"/>
    <w:rsid w:val="007C7D05"/>
    <w:rsid w:val="00866AC1"/>
    <w:rsid w:val="00883CEF"/>
    <w:rsid w:val="00890AF4"/>
    <w:rsid w:val="00892120"/>
    <w:rsid w:val="008A2217"/>
    <w:rsid w:val="008B7CE0"/>
    <w:rsid w:val="008D02F6"/>
    <w:rsid w:val="008E1690"/>
    <w:rsid w:val="0091365E"/>
    <w:rsid w:val="00942231"/>
    <w:rsid w:val="009535A0"/>
    <w:rsid w:val="00966DD8"/>
    <w:rsid w:val="00966EE4"/>
    <w:rsid w:val="009827E9"/>
    <w:rsid w:val="00996002"/>
    <w:rsid w:val="009A068A"/>
    <w:rsid w:val="009B6A21"/>
    <w:rsid w:val="009C161F"/>
    <w:rsid w:val="009C66F5"/>
    <w:rsid w:val="009F76C5"/>
    <w:rsid w:val="00A31261"/>
    <w:rsid w:val="00A47CDD"/>
    <w:rsid w:val="00A542A2"/>
    <w:rsid w:val="00A65807"/>
    <w:rsid w:val="00A67BD0"/>
    <w:rsid w:val="00A7753E"/>
    <w:rsid w:val="00A97278"/>
    <w:rsid w:val="00AA10AD"/>
    <w:rsid w:val="00AA2817"/>
    <w:rsid w:val="00AA6FD0"/>
    <w:rsid w:val="00AF63F3"/>
    <w:rsid w:val="00B77E1B"/>
    <w:rsid w:val="00B86F2B"/>
    <w:rsid w:val="00BA561F"/>
    <w:rsid w:val="00BB7D21"/>
    <w:rsid w:val="00C20410"/>
    <w:rsid w:val="00C21E2C"/>
    <w:rsid w:val="00C30F3A"/>
    <w:rsid w:val="00C86C42"/>
    <w:rsid w:val="00C9648B"/>
    <w:rsid w:val="00CC35AE"/>
    <w:rsid w:val="00CE3A47"/>
    <w:rsid w:val="00CF2305"/>
    <w:rsid w:val="00CF7FF8"/>
    <w:rsid w:val="00D25176"/>
    <w:rsid w:val="00D26B9F"/>
    <w:rsid w:val="00D36534"/>
    <w:rsid w:val="00D4105C"/>
    <w:rsid w:val="00D43FF9"/>
    <w:rsid w:val="00D71D21"/>
    <w:rsid w:val="00D83F06"/>
    <w:rsid w:val="00D87D0C"/>
    <w:rsid w:val="00DA5826"/>
    <w:rsid w:val="00DD3732"/>
    <w:rsid w:val="00DE0C6B"/>
    <w:rsid w:val="00E0212C"/>
    <w:rsid w:val="00E449A7"/>
    <w:rsid w:val="00E64A60"/>
    <w:rsid w:val="00E85F5C"/>
    <w:rsid w:val="00E94B06"/>
    <w:rsid w:val="00ED4485"/>
    <w:rsid w:val="00F0068B"/>
    <w:rsid w:val="00F0193A"/>
    <w:rsid w:val="00F079FC"/>
    <w:rsid w:val="00F118A4"/>
    <w:rsid w:val="00F32A52"/>
    <w:rsid w:val="00F358DE"/>
    <w:rsid w:val="00F35FAC"/>
    <w:rsid w:val="00F62614"/>
    <w:rsid w:val="00F8585F"/>
    <w:rsid w:val="00FB3C6C"/>
    <w:rsid w:val="00FD3BFC"/>
    <w:rsid w:val="00FE122A"/>
    <w:rsid w:val="00FE1E05"/>
    <w:rsid w:val="00FF0FAC"/>
    <w:rsid w:val="00FF19A7"/>
    <w:rsid w:val="00FF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35F77F2"/>
  <w15:docId w15:val="{361E9F7D-89CB-49B1-9327-F99C27F2A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14C"/>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A214C"/>
  </w:style>
  <w:style w:type="paragraph" w:styleId="Header">
    <w:name w:val="header"/>
    <w:basedOn w:val="Normal"/>
    <w:rsid w:val="006A214C"/>
    <w:pPr>
      <w:tabs>
        <w:tab w:val="center" w:pos="4320"/>
        <w:tab w:val="right" w:pos="8640"/>
      </w:tabs>
    </w:pPr>
  </w:style>
  <w:style w:type="paragraph" w:styleId="Footer">
    <w:name w:val="footer"/>
    <w:basedOn w:val="Normal"/>
    <w:rsid w:val="006A214C"/>
    <w:pPr>
      <w:tabs>
        <w:tab w:val="center" w:pos="4320"/>
        <w:tab w:val="right" w:pos="8640"/>
      </w:tabs>
    </w:pPr>
  </w:style>
  <w:style w:type="paragraph" w:styleId="Title">
    <w:name w:val="Title"/>
    <w:basedOn w:val="Normal"/>
    <w:qFormat/>
    <w:rsid w:val="006A214C"/>
    <w:pPr>
      <w:jc w:val="center"/>
    </w:pPr>
    <w:rPr>
      <w:b/>
      <w:bCs/>
      <w:sz w:val="24"/>
    </w:rPr>
  </w:style>
  <w:style w:type="paragraph" w:styleId="BodyTextIndent">
    <w:name w:val="Body Text Indent"/>
    <w:basedOn w:val="Normal"/>
    <w:rsid w:val="006A214C"/>
    <w:pPr>
      <w:ind w:left="720" w:hanging="720"/>
      <w:jc w:val="both"/>
    </w:pPr>
    <w:rPr>
      <w:sz w:val="24"/>
    </w:rPr>
  </w:style>
  <w:style w:type="character" w:styleId="Hyperlink">
    <w:name w:val="Hyperlink"/>
    <w:basedOn w:val="DefaultParagraphFont"/>
    <w:rsid w:val="001A4678"/>
    <w:rPr>
      <w:color w:val="0000FF" w:themeColor="hyperlink"/>
      <w:u w:val="single"/>
    </w:rPr>
  </w:style>
  <w:style w:type="paragraph" w:styleId="NoSpacing">
    <w:name w:val="No Spacing"/>
    <w:uiPriority w:val="1"/>
    <w:qFormat/>
    <w:rsid w:val="0000385F"/>
    <w:rPr>
      <w:rFonts w:asciiTheme="minorHAnsi" w:eastAsiaTheme="minorEastAsia" w:hAnsiTheme="minorHAnsi" w:cstheme="minorBidi"/>
      <w:sz w:val="22"/>
      <w:szCs w:val="22"/>
    </w:rPr>
  </w:style>
  <w:style w:type="paragraph" w:styleId="BalloonText">
    <w:name w:val="Balloon Text"/>
    <w:basedOn w:val="Normal"/>
    <w:link w:val="BalloonTextChar"/>
    <w:rsid w:val="00C86C42"/>
    <w:rPr>
      <w:rFonts w:ascii="Tahoma" w:hAnsi="Tahoma" w:cs="Tahoma"/>
      <w:sz w:val="16"/>
      <w:szCs w:val="16"/>
    </w:rPr>
  </w:style>
  <w:style w:type="character" w:customStyle="1" w:styleId="BalloonTextChar">
    <w:name w:val="Balloon Text Char"/>
    <w:basedOn w:val="DefaultParagraphFont"/>
    <w:link w:val="BalloonText"/>
    <w:rsid w:val="00C86C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3239">
      <w:bodyDiv w:val="1"/>
      <w:marLeft w:val="0"/>
      <w:marRight w:val="0"/>
      <w:marTop w:val="0"/>
      <w:marBottom w:val="0"/>
      <w:divBdr>
        <w:top w:val="none" w:sz="0" w:space="0" w:color="auto"/>
        <w:left w:val="none" w:sz="0" w:space="0" w:color="auto"/>
        <w:bottom w:val="none" w:sz="0" w:space="0" w:color="auto"/>
        <w:right w:val="none" w:sz="0" w:space="0" w:color="auto"/>
      </w:divBdr>
    </w:div>
    <w:div w:id="26654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mp@astate.edu" TargetMode="External"/><Relationship Id="rId3" Type="http://schemas.openxmlformats.org/officeDocument/2006/relationships/settings" Target="settings.xml"/><Relationship Id="rId7" Type="http://schemas.openxmlformats.org/officeDocument/2006/relationships/hyperlink" Target="mailto:dparker@astate.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ps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52EA1-39CC-46DA-AF46-DC413FCD2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1640</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ARKANSAS STATE UNIVERSITY</vt:lpstr>
    </vt:vector>
  </TitlesOfParts>
  <Company>Arkansas State University</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STATE UNIVERSITY</dc:title>
  <dc:creator>Nursing</dc:creator>
  <cp:lastModifiedBy>Donna Parker</cp:lastModifiedBy>
  <cp:revision>2</cp:revision>
  <cp:lastPrinted>2018-02-06T15:58:00Z</cp:lastPrinted>
  <dcterms:created xsi:type="dcterms:W3CDTF">2020-04-02T15:56:00Z</dcterms:created>
  <dcterms:modified xsi:type="dcterms:W3CDTF">2020-04-02T15:56:00Z</dcterms:modified>
</cp:coreProperties>
</file>